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192" w:rsidRPr="00DB01A0" w:rsidRDefault="00550192" w:rsidP="00550192">
      <w:pPr>
        <w:jc w:val="center"/>
        <w:rPr>
          <w:rFonts w:ascii="方正小标宋简体" w:eastAsia="方正小标宋简体"/>
          <w:color w:val="000000"/>
          <w:sz w:val="36"/>
          <w:szCs w:val="36"/>
        </w:rPr>
      </w:pPr>
      <w:r w:rsidRPr="00DB01A0">
        <w:rPr>
          <w:rFonts w:ascii="方正小标宋简体" w:eastAsia="方正小标宋简体" w:hint="eastAsia"/>
          <w:color w:val="000000"/>
          <w:sz w:val="36"/>
          <w:szCs w:val="36"/>
        </w:rPr>
        <w:t>武汉理工大学诚聘海内外</w:t>
      </w:r>
      <w:r>
        <w:rPr>
          <w:rFonts w:ascii="方正小标宋简体" w:eastAsia="方正小标宋简体" w:hint="eastAsia"/>
          <w:color w:val="000000"/>
          <w:sz w:val="36"/>
          <w:szCs w:val="36"/>
        </w:rPr>
        <w:t>优秀</w:t>
      </w:r>
      <w:r w:rsidRPr="00DB01A0">
        <w:rPr>
          <w:rFonts w:ascii="方正小标宋简体" w:eastAsia="方正小标宋简体" w:hint="eastAsia"/>
          <w:color w:val="000000"/>
          <w:sz w:val="36"/>
          <w:szCs w:val="36"/>
        </w:rPr>
        <w:t>人才</w:t>
      </w:r>
    </w:p>
    <w:p w:rsidR="00550192" w:rsidRPr="00DB01A0" w:rsidRDefault="00550192" w:rsidP="00550192">
      <w:pPr>
        <w:widowControl/>
        <w:wordWrap w:val="0"/>
        <w:snapToGrid w:val="0"/>
        <w:spacing w:line="420" w:lineRule="exact"/>
        <w:ind w:firstLineChars="200" w:firstLine="480"/>
        <w:jc w:val="left"/>
        <w:rPr>
          <w:rFonts w:ascii="仿宋_GB2312" w:eastAsia="仿宋_GB2312"/>
          <w:color w:val="000000"/>
          <w:sz w:val="24"/>
        </w:rPr>
      </w:pPr>
    </w:p>
    <w:p w:rsidR="00550192" w:rsidRPr="00DB01A0" w:rsidRDefault="00550192" w:rsidP="00550192">
      <w:pPr>
        <w:widowControl/>
        <w:snapToGrid w:val="0"/>
        <w:spacing w:line="460" w:lineRule="exact"/>
        <w:ind w:firstLineChars="200" w:firstLine="480"/>
        <w:jc w:val="left"/>
        <w:rPr>
          <w:rFonts w:ascii="仿宋_GB2312" w:eastAsia="仿宋_GB2312"/>
          <w:color w:val="000000"/>
          <w:sz w:val="24"/>
        </w:rPr>
      </w:pPr>
      <w:r w:rsidRPr="00DB01A0">
        <w:rPr>
          <w:rFonts w:ascii="仿宋_GB2312" w:eastAsia="仿宋_GB2312" w:hint="eastAsia"/>
          <w:color w:val="000000"/>
          <w:sz w:val="24"/>
        </w:rPr>
        <w:t>为</w:t>
      </w:r>
      <w:r w:rsidRPr="00DB01A0">
        <w:rPr>
          <w:rFonts w:ascii="仿宋_GB2312" w:eastAsia="仿宋_GB2312"/>
          <w:color w:val="000000"/>
          <w:sz w:val="24"/>
        </w:rPr>
        <w:t>实现</w:t>
      </w:r>
      <w:r w:rsidRPr="00DB01A0">
        <w:rPr>
          <w:rFonts w:ascii="仿宋_GB2312" w:eastAsia="仿宋_GB2312" w:hint="eastAsia"/>
          <w:color w:val="000000"/>
          <w:sz w:val="24"/>
        </w:rPr>
        <w:t>学校建设</w:t>
      </w:r>
      <w:r w:rsidRPr="00DB01A0">
        <w:rPr>
          <w:rFonts w:ascii="仿宋_GB2312" w:eastAsia="仿宋_GB2312"/>
          <w:color w:val="000000"/>
          <w:sz w:val="24"/>
        </w:rPr>
        <w:t>一流大学、</w:t>
      </w:r>
      <w:r w:rsidRPr="00DB01A0">
        <w:rPr>
          <w:rFonts w:ascii="仿宋_GB2312" w:eastAsia="仿宋_GB2312" w:hint="eastAsia"/>
          <w:color w:val="000000"/>
          <w:sz w:val="24"/>
        </w:rPr>
        <w:t>建设</w:t>
      </w:r>
      <w:r w:rsidRPr="00DB01A0">
        <w:rPr>
          <w:rFonts w:ascii="仿宋_GB2312" w:eastAsia="仿宋_GB2312"/>
          <w:color w:val="000000"/>
          <w:sz w:val="24"/>
        </w:rPr>
        <w:t>一流学科的战略目标，</w:t>
      </w:r>
      <w:r w:rsidRPr="00DB01A0">
        <w:rPr>
          <w:rFonts w:ascii="仿宋_GB2312" w:eastAsia="仿宋_GB2312" w:hint="eastAsia"/>
          <w:color w:val="000000"/>
          <w:sz w:val="24"/>
        </w:rPr>
        <w:t>武汉理工</w:t>
      </w:r>
      <w:r w:rsidRPr="00DB01A0">
        <w:rPr>
          <w:rFonts w:ascii="仿宋_GB2312" w:eastAsia="仿宋_GB2312"/>
          <w:color w:val="000000"/>
          <w:sz w:val="24"/>
        </w:rPr>
        <w:t>大学以</w:t>
      </w:r>
      <w:r>
        <w:rPr>
          <w:rFonts w:ascii="仿宋_GB2312" w:eastAsia="仿宋_GB2312" w:hint="eastAsia"/>
          <w:color w:val="000000"/>
          <w:sz w:val="24"/>
        </w:rPr>
        <w:t>更大力度</w:t>
      </w:r>
      <w:r w:rsidRPr="00DB01A0">
        <w:rPr>
          <w:rFonts w:ascii="仿宋_GB2312" w:eastAsia="仿宋_GB2312" w:hint="eastAsia"/>
          <w:color w:val="000000"/>
          <w:sz w:val="24"/>
        </w:rPr>
        <w:t>推动卓越</w:t>
      </w:r>
      <w:r w:rsidRPr="00DB01A0">
        <w:rPr>
          <w:rFonts w:ascii="仿宋_GB2312" w:eastAsia="仿宋_GB2312"/>
          <w:color w:val="000000"/>
          <w:sz w:val="24"/>
        </w:rPr>
        <w:t>人才队伍建设，全面打造人才</w:t>
      </w:r>
      <w:r w:rsidRPr="00DB01A0">
        <w:rPr>
          <w:rFonts w:ascii="仿宋_GB2312" w:eastAsia="仿宋_GB2312" w:hint="eastAsia"/>
          <w:color w:val="000000"/>
          <w:sz w:val="24"/>
        </w:rPr>
        <w:t>工作</w:t>
      </w:r>
      <w:r w:rsidRPr="00DB01A0">
        <w:rPr>
          <w:rFonts w:ascii="仿宋_GB2312" w:eastAsia="仿宋_GB2312"/>
          <w:color w:val="000000"/>
          <w:sz w:val="24"/>
        </w:rPr>
        <w:t>新格局</w:t>
      </w:r>
      <w:r w:rsidRPr="00DB01A0">
        <w:rPr>
          <w:rFonts w:ascii="仿宋_GB2312" w:eastAsia="仿宋_GB2312" w:hint="eastAsia"/>
          <w:color w:val="000000"/>
          <w:sz w:val="24"/>
        </w:rPr>
        <w:t>。学校以</w:t>
      </w:r>
      <w:r w:rsidRPr="00DB01A0">
        <w:rPr>
          <w:rFonts w:ascii="仿宋_GB2312" w:eastAsia="仿宋_GB2312"/>
          <w:color w:val="000000"/>
          <w:sz w:val="24"/>
        </w:rPr>
        <w:t>广阔</w:t>
      </w:r>
      <w:r w:rsidRPr="00DB01A0">
        <w:rPr>
          <w:rFonts w:ascii="仿宋_GB2312" w:eastAsia="仿宋_GB2312" w:hint="eastAsia"/>
          <w:color w:val="000000"/>
          <w:sz w:val="24"/>
        </w:rPr>
        <w:t>的</w:t>
      </w:r>
      <w:r w:rsidRPr="00DB01A0">
        <w:rPr>
          <w:rFonts w:ascii="仿宋_GB2312" w:eastAsia="仿宋_GB2312"/>
          <w:color w:val="000000"/>
          <w:sz w:val="24"/>
        </w:rPr>
        <w:t>发展平台、优越</w:t>
      </w:r>
      <w:r w:rsidRPr="00DB01A0">
        <w:rPr>
          <w:rFonts w:ascii="仿宋_GB2312" w:eastAsia="仿宋_GB2312" w:hint="eastAsia"/>
          <w:color w:val="000000"/>
          <w:sz w:val="24"/>
        </w:rPr>
        <w:t>的</w:t>
      </w:r>
      <w:r w:rsidRPr="00DB01A0">
        <w:rPr>
          <w:rFonts w:ascii="仿宋_GB2312" w:eastAsia="仿宋_GB2312"/>
          <w:color w:val="000000"/>
          <w:sz w:val="24"/>
        </w:rPr>
        <w:t>治学环境、</w:t>
      </w:r>
      <w:r w:rsidRPr="00DB01A0">
        <w:rPr>
          <w:rFonts w:ascii="仿宋_GB2312" w:eastAsia="仿宋_GB2312" w:hint="eastAsia"/>
          <w:color w:val="000000"/>
          <w:sz w:val="24"/>
        </w:rPr>
        <w:t>优厚的薪酬待遇，</w:t>
      </w:r>
      <w:r>
        <w:rPr>
          <w:rFonts w:ascii="仿宋_GB2312" w:eastAsia="仿宋_GB2312" w:hint="eastAsia"/>
          <w:color w:val="000000"/>
          <w:sz w:val="24"/>
        </w:rPr>
        <w:t>诚聘</w:t>
      </w:r>
      <w:r w:rsidRPr="00DB01A0">
        <w:rPr>
          <w:rFonts w:ascii="仿宋_GB2312" w:eastAsia="仿宋_GB2312" w:hint="eastAsia"/>
          <w:color w:val="000000"/>
          <w:sz w:val="24"/>
        </w:rPr>
        <w:t>海内外</w:t>
      </w:r>
      <w:r>
        <w:rPr>
          <w:rFonts w:ascii="仿宋_GB2312" w:eastAsia="仿宋_GB2312" w:hint="eastAsia"/>
          <w:color w:val="000000"/>
          <w:sz w:val="24"/>
        </w:rPr>
        <w:t>优秀</w:t>
      </w:r>
      <w:r w:rsidRPr="00DB01A0">
        <w:rPr>
          <w:rFonts w:ascii="仿宋_GB2312" w:eastAsia="仿宋_GB2312"/>
          <w:color w:val="000000"/>
          <w:sz w:val="24"/>
        </w:rPr>
        <w:t>人才。</w:t>
      </w:r>
    </w:p>
    <w:p w:rsidR="00550192" w:rsidRPr="00DB01A0" w:rsidRDefault="00550192" w:rsidP="00550192">
      <w:pPr>
        <w:widowControl/>
        <w:snapToGrid w:val="0"/>
        <w:spacing w:beforeLines="50" w:before="156" w:afterLines="50" w:after="156" w:line="460" w:lineRule="exact"/>
        <w:ind w:firstLineChars="200" w:firstLine="480"/>
        <w:jc w:val="left"/>
        <w:rPr>
          <w:rFonts w:ascii="黑体" w:eastAsia="黑体" w:hAnsi="黑体"/>
          <w:color w:val="000000"/>
          <w:sz w:val="24"/>
        </w:rPr>
      </w:pPr>
      <w:r w:rsidRPr="00DB01A0">
        <w:rPr>
          <w:rFonts w:ascii="黑体" w:eastAsia="黑体" w:hAnsi="黑体" w:hint="eastAsia"/>
          <w:color w:val="000000"/>
          <w:sz w:val="24"/>
        </w:rPr>
        <w:t>一</w:t>
      </w:r>
      <w:r>
        <w:rPr>
          <w:rFonts w:ascii="黑体" w:eastAsia="黑体" w:hAnsi="黑体"/>
          <w:color w:val="000000"/>
          <w:sz w:val="24"/>
        </w:rPr>
        <w:t>、</w:t>
      </w:r>
      <w:r>
        <w:rPr>
          <w:rFonts w:ascii="黑体" w:eastAsia="黑体" w:hAnsi="黑体" w:hint="eastAsia"/>
          <w:color w:val="000000"/>
          <w:sz w:val="24"/>
        </w:rPr>
        <w:t>学校</w:t>
      </w:r>
      <w:r w:rsidRPr="00DB01A0">
        <w:rPr>
          <w:rFonts w:ascii="黑体" w:eastAsia="黑体" w:hAnsi="黑体"/>
          <w:color w:val="000000"/>
          <w:sz w:val="24"/>
        </w:rPr>
        <w:t>概况</w:t>
      </w:r>
    </w:p>
    <w:p w:rsidR="00550192" w:rsidRPr="00DB01A0" w:rsidRDefault="00550192" w:rsidP="00550192">
      <w:pPr>
        <w:widowControl/>
        <w:snapToGrid w:val="0"/>
        <w:spacing w:line="460" w:lineRule="exact"/>
        <w:ind w:firstLineChars="200" w:firstLine="480"/>
        <w:jc w:val="left"/>
        <w:rPr>
          <w:rFonts w:ascii="仿宋_GB2312" w:eastAsia="仿宋_GB2312"/>
          <w:color w:val="000000"/>
          <w:sz w:val="24"/>
        </w:rPr>
      </w:pPr>
      <w:r w:rsidRPr="00DB01A0">
        <w:rPr>
          <w:rFonts w:ascii="仿宋_GB2312" w:eastAsia="仿宋_GB2312" w:hint="eastAsia"/>
          <w:color w:val="000000"/>
          <w:sz w:val="24"/>
        </w:rPr>
        <w:t>武汉理工大学是由原武汉工业大学、武汉交通科技大学、武汉汽车工业大学于2000年5月27日合并组建而成，是教育部直属的全国重点大学，是首批列入国家“211工程”重点建设的高校。</w:t>
      </w:r>
    </w:p>
    <w:p w:rsidR="00550192" w:rsidRPr="00DB01A0" w:rsidRDefault="00550192" w:rsidP="00550192">
      <w:pPr>
        <w:widowControl/>
        <w:snapToGrid w:val="0"/>
        <w:spacing w:line="460" w:lineRule="exact"/>
        <w:ind w:firstLineChars="200" w:firstLine="480"/>
        <w:jc w:val="left"/>
        <w:rPr>
          <w:rFonts w:ascii="仿宋_GB2312" w:eastAsia="仿宋_GB2312"/>
          <w:color w:val="000000"/>
          <w:sz w:val="24"/>
        </w:rPr>
      </w:pPr>
      <w:r w:rsidRPr="00DB01A0">
        <w:rPr>
          <w:rFonts w:ascii="仿宋_GB2312" w:eastAsia="仿宋_GB2312" w:hint="eastAsia"/>
          <w:color w:val="000000"/>
          <w:sz w:val="24"/>
        </w:rPr>
        <w:t>学校现有三个校区，占地面积4000余亩，校舍总建筑面积逾167万平方米，四座现代化图书馆藏书390余万册。学校现有教职工5393人，其中专任教师3069人，专任教师中教授793人，副教授1396人；中国工程院院士2人，比利时皇家科学院院士1人，澳大利亚工程院院士1人，共享院士3人，国家“千人计划”19人、“万人计划”1人，国家“973计划”和重大科学研究计划首席科学家2人，长江学者特聘（讲座）教授10人、长江学者青年学者2人，国家教学名师奖获得者3人，国家杰出青年基金获得者7人，享有国务院政府特殊津贴、省政府专项津贴等专家324人。学校大力实施人才队伍国际化战略和“15551”人才工程，聘任了战略科学家17人，学科首席教授37人，产学研特聘教授21人，特色专业责任教授35人，精品课程教学名师107人。</w:t>
      </w:r>
    </w:p>
    <w:p w:rsidR="00550192" w:rsidRPr="00DB01A0" w:rsidRDefault="00550192" w:rsidP="00550192">
      <w:pPr>
        <w:widowControl/>
        <w:snapToGrid w:val="0"/>
        <w:spacing w:line="460" w:lineRule="exact"/>
        <w:ind w:firstLineChars="200" w:firstLine="480"/>
        <w:jc w:val="left"/>
        <w:rPr>
          <w:rFonts w:ascii="仿宋_GB2312" w:eastAsia="仿宋_GB2312"/>
          <w:color w:val="000000"/>
          <w:sz w:val="24"/>
        </w:rPr>
      </w:pPr>
      <w:r w:rsidRPr="00DB01A0">
        <w:rPr>
          <w:rFonts w:ascii="仿宋_GB2312" w:eastAsia="仿宋_GB2312" w:hint="eastAsia"/>
          <w:color w:val="000000"/>
          <w:sz w:val="24"/>
        </w:rPr>
        <w:t>学校学科涵盖工学、理学、文学、管理学、经济学、法学、哲学、历史学、教育学、医学、艺术学等门类。现有本科专业87个，一级学科国家重点学科2个，二级学科国家重点学科7个，国家重点（培育）学科1个，湖北省重点学科24个；一级学科博士学位授权点15个，一级学科硕士学位授权点38个，博士后科研流动站17个；有15个硕士专业学位授权类别，39个硕士专业学位授权领域。学校材料、工程、化学和物理学4个学科进入了世界ESI学科领域的前1%。学校现有普通本科生37000余人，博士、硕士生（含非全日制）16000余人，外国留学生1100余人。</w:t>
      </w:r>
    </w:p>
    <w:p w:rsidR="00550192" w:rsidRPr="00DB01A0" w:rsidRDefault="00550192" w:rsidP="00550192">
      <w:pPr>
        <w:widowControl/>
        <w:snapToGrid w:val="0"/>
        <w:spacing w:line="460" w:lineRule="exact"/>
        <w:ind w:firstLineChars="200" w:firstLine="480"/>
        <w:jc w:val="left"/>
        <w:rPr>
          <w:rFonts w:ascii="仿宋_GB2312" w:eastAsia="仿宋_GB2312"/>
          <w:color w:val="000000"/>
          <w:sz w:val="24"/>
        </w:rPr>
      </w:pPr>
      <w:r w:rsidRPr="00DB01A0">
        <w:rPr>
          <w:rFonts w:ascii="仿宋_GB2312" w:eastAsia="仿宋_GB2312" w:hint="eastAsia"/>
          <w:color w:val="000000"/>
          <w:sz w:val="24"/>
        </w:rPr>
        <w:t>学校在新材料、建筑材料、光纤传感、新能源、交通与物流、机电与汽车、信息和资源环境等领域建有材料复合新技术国家重点实验室、硅酸盐建筑材料</w:t>
      </w:r>
      <w:r w:rsidRPr="00DB01A0">
        <w:rPr>
          <w:rFonts w:ascii="仿宋_GB2312" w:eastAsia="仿宋_GB2312" w:hint="eastAsia"/>
          <w:color w:val="000000"/>
          <w:sz w:val="24"/>
        </w:rPr>
        <w:lastRenderedPageBreak/>
        <w:t>国家重点实验室、光纤传感技术国家工程实验室、国家水运安全工程技术研究中心等27个省部级及以上科研基地。学校与美国、英国、日本、法国、澳大利亚、俄罗斯、荷兰等国家的100多所大学和科研机构建立了人才培养和科技合作关系；聘请了300余名国外知名学者担任学校客座和名誉教授。2007年以来，学校先后获批建立了材料复合新技术与先进功能材料、高性能船舶关键技术、功能薄膜新材料的先进制备技术及工程应用等3个学科创新引智基地和材料复合新技术国际联合实验室、环境友好建筑材料国际科技合作基地等2个国际科技合作基地。2009年，学校与美国哈佛大学建立了纳米技术联合实验室；2010年，与美国密歇根大学建立了新能源材料技术联合实验室；2011年，进入中美清洁能源联合研究中心产学研战略联盟；2012年，与英国南安普顿大学建立高性能船舶技术联合中心，与意大利卡拉布里亚大学建立物联网技术联合实验室；2013年,与美国加州大学伯克利分校建立混凝土科学技术联合实验室，与英国伯明翰大学建立智能装备联合实验室；2015年，与荷兰代尔夫特理工大学建立了智能船舶与交通联合研究中心，与英国布鲁内尔大学建立结构安全与完整性联合中心。</w:t>
      </w:r>
    </w:p>
    <w:p w:rsidR="00550192" w:rsidRPr="00DB01A0" w:rsidRDefault="00550192" w:rsidP="00550192">
      <w:pPr>
        <w:widowControl/>
        <w:snapToGrid w:val="0"/>
        <w:spacing w:line="460" w:lineRule="exact"/>
        <w:ind w:firstLineChars="200" w:firstLine="480"/>
        <w:jc w:val="left"/>
        <w:rPr>
          <w:rFonts w:ascii="仿宋_GB2312" w:eastAsia="仿宋_GB2312"/>
          <w:color w:val="000000"/>
          <w:sz w:val="24"/>
        </w:rPr>
      </w:pPr>
      <w:r w:rsidRPr="00DB01A0">
        <w:rPr>
          <w:rFonts w:ascii="仿宋_GB2312" w:eastAsia="仿宋_GB2312" w:hint="eastAsia"/>
          <w:color w:val="000000"/>
          <w:sz w:val="24"/>
        </w:rPr>
        <w:t>近10年来，学校科技研发投入50多亿元，取得了一大批自主创新的重大技术成果。2010年以来，学校以第一完成单位获国家科技奖励13项。2015年，学校科技经费7.48亿元。学校在“武汉</w:t>
      </w:r>
      <w:r w:rsidRPr="00DB01A0">
        <w:rPr>
          <w:rFonts w:ascii="微软雅黑" w:eastAsia="微软雅黑" w:hAnsi="微软雅黑" w:cs="微软雅黑" w:hint="eastAsia"/>
          <w:color w:val="000000"/>
          <w:sz w:val="24"/>
        </w:rPr>
        <w:t>•</w:t>
      </w:r>
      <w:r w:rsidRPr="00DB01A0">
        <w:rPr>
          <w:rFonts w:ascii="仿宋_GB2312" w:eastAsia="仿宋_GB2312" w:hAnsi="仿宋_GB2312" w:cs="仿宋_GB2312" w:hint="eastAsia"/>
          <w:color w:val="000000"/>
          <w:sz w:val="24"/>
        </w:rPr>
        <w:t>中国光谷”建有武汉理工大学科技园，占地</w:t>
      </w:r>
      <w:r w:rsidRPr="00DB01A0">
        <w:rPr>
          <w:rFonts w:ascii="仿宋_GB2312" w:eastAsia="仿宋_GB2312" w:hint="eastAsia"/>
          <w:color w:val="000000"/>
          <w:sz w:val="24"/>
        </w:rPr>
        <w:t>820亩。2015年，学校高科技产业销售收入16.52亿元。</w:t>
      </w:r>
    </w:p>
    <w:p w:rsidR="00550192" w:rsidRPr="00DB01A0" w:rsidRDefault="00550192" w:rsidP="00550192">
      <w:pPr>
        <w:widowControl/>
        <w:snapToGrid w:val="0"/>
        <w:spacing w:line="460" w:lineRule="exact"/>
        <w:ind w:firstLineChars="200" w:firstLine="480"/>
        <w:jc w:val="left"/>
        <w:rPr>
          <w:rFonts w:ascii="仿宋_GB2312" w:eastAsia="仿宋_GB2312"/>
          <w:color w:val="000000"/>
          <w:sz w:val="24"/>
        </w:rPr>
      </w:pPr>
      <w:r w:rsidRPr="00DB01A0">
        <w:rPr>
          <w:rFonts w:ascii="仿宋_GB2312" w:eastAsia="仿宋_GB2312" w:hint="eastAsia"/>
          <w:color w:val="000000"/>
          <w:sz w:val="24"/>
        </w:rPr>
        <w:t>建校60多年来，学校已培养了近50万名毕业生。学校坚持特色发展道路，与建材建工、交通、汽车三大行业保持了密切联系，建立了由219家行业大型骨干企业组成的三个行业董事会，每年定期召开会议，研究学校与三个行业互动发展的重大问题。</w:t>
      </w:r>
    </w:p>
    <w:p w:rsidR="00550192" w:rsidRPr="00DB01A0" w:rsidRDefault="00550192" w:rsidP="00550192">
      <w:pPr>
        <w:widowControl/>
        <w:snapToGrid w:val="0"/>
        <w:spacing w:line="460" w:lineRule="exact"/>
        <w:ind w:firstLineChars="200" w:firstLine="480"/>
        <w:jc w:val="left"/>
        <w:rPr>
          <w:rFonts w:ascii="仿宋_GB2312" w:eastAsia="仿宋_GB2312"/>
          <w:color w:val="000000"/>
          <w:sz w:val="24"/>
        </w:rPr>
      </w:pPr>
      <w:r w:rsidRPr="00DB01A0">
        <w:rPr>
          <w:rFonts w:ascii="仿宋_GB2312" w:eastAsia="仿宋_GB2312" w:hint="eastAsia"/>
          <w:color w:val="000000"/>
          <w:sz w:val="24"/>
        </w:rPr>
        <w:t>武汉理工大学60余载育人实践，形成了“育人为本，学术至上”的办学理念，铸就了“厚德博学，追求卓越”的大学精神，为社会培养了一代又一代以智慧引领人生、具有卓越追求和卓越能力、引领三大行业和区域发展的卓越人才。“建设让人民满意、让世人仰慕的优秀大学”已成为学校崇高的大学理想和核心价值追求，将激励一代又一代武汉理工大人不懈地为之奋斗。</w:t>
      </w:r>
    </w:p>
    <w:p w:rsidR="00550192" w:rsidRDefault="00550192" w:rsidP="00550192">
      <w:pPr>
        <w:widowControl/>
        <w:snapToGrid w:val="0"/>
        <w:spacing w:beforeLines="50" w:before="156" w:afterLines="50" w:after="156" w:line="460" w:lineRule="exact"/>
        <w:ind w:firstLineChars="200" w:firstLine="480"/>
        <w:jc w:val="left"/>
        <w:rPr>
          <w:rFonts w:ascii="黑体" w:eastAsia="黑体" w:hAnsi="黑体"/>
          <w:color w:val="000000"/>
          <w:sz w:val="24"/>
        </w:rPr>
      </w:pPr>
    </w:p>
    <w:p w:rsidR="00550192" w:rsidRPr="00D53931" w:rsidRDefault="00550192" w:rsidP="00550192">
      <w:pPr>
        <w:widowControl/>
        <w:snapToGrid w:val="0"/>
        <w:spacing w:beforeLines="50" w:before="156" w:afterLines="50" w:after="156" w:line="460" w:lineRule="exact"/>
        <w:ind w:firstLineChars="200" w:firstLine="480"/>
        <w:jc w:val="left"/>
        <w:rPr>
          <w:rFonts w:ascii="黑体" w:eastAsia="黑体" w:hAnsi="黑体"/>
          <w:color w:val="000000"/>
          <w:sz w:val="24"/>
        </w:rPr>
      </w:pPr>
      <w:r w:rsidRPr="00D53931">
        <w:rPr>
          <w:rFonts w:ascii="黑体" w:eastAsia="黑体" w:hAnsi="黑体" w:hint="eastAsia"/>
          <w:color w:val="000000"/>
          <w:sz w:val="24"/>
        </w:rPr>
        <w:t>二、学院设置</w:t>
      </w:r>
    </w:p>
    <w:p w:rsidR="00550192" w:rsidRPr="00DB01A0" w:rsidRDefault="00550192" w:rsidP="00550192">
      <w:pPr>
        <w:widowControl/>
        <w:adjustRightInd w:val="0"/>
        <w:snapToGrid w:val="0"/>
        <w:spacing w:line="460" w:lineRule="exact"/>
        <w:ind w:leftChars="-1" w:left="-2" w:firstLineChars="200" w:firstLine="480"/>
        <w:rPr>
          <w:rFonts w:ascii="仿宋_GB2312" w:eastAsia="仿宋_GB2312"/>
          <w:color w:val="000000"/>
          <w:sz w:val="24"/>
        </w:rPr>
      </w:pPr>
      <w:r w:rsidRPr="00DB01A0">
        <w:rPr>
          <w:rFonts w:ascii="仿宋_GB2312" w:eastAsia="仿宋_GB2312" w:hint="eastAsia"/>
          <w:color w:val="000000"/>
          <w:sz w:val="24"/>
        </w:rPr>
        <w:t>材料科学与工程学院、</w:t>
      </w:r>
      <w:r w:rsidRPr="0031453B">
        <w:rPr>
          <w:rFonts w:ascii="仿宋_GB2312" w:eastAsia="仿宋_GB2312" w:hint="eastAsia"/>
          <w:color w:val="000000"/>
          <w:sz w:val="24"/>
        </w:rPr>
        <w:t>材料科学与工程国际化示范学院、</w:t>
      </w:r>
      <w:r w:rsidRPr="00DB01A0">
        <w:rPr>
          <w:rFonts w:ascii="仿宋_GB2312" w:eastAsia="仿宋_GB2312" w:hint="eastAsia"/>
          <w:color w:val="000000"/>
          <w:sz w:val="24"/>
        </w:rPr>
        <w:t>交通学院、管理学院、机电工程学院、能源与动力工程学院、土木工程与建筑学院、汽车工程学院、资源与环境工程学院、信息工程学院、计算机科学与技术学院、自动化学院、航运学院、物流工程学院、理学院、化学化工与生命科学学院、经济学院、</w:t>
      </w:r>
      <w:r w:rsidRPr="00DB01A0">
        <w:rPr>
          <w:rFonts w:eastAsia="仿宋_GB2312" w:cs="宋体" w:hint="eastAsia"/>
          <w:color w:val="000000"/>
          <w:sz w:val="24"/>
        </w:rPr>
        <w:t>艺术与设计学院、外国语学院、</w:t>
      </w:r>
      <w:r w:rsidRPr="00DB01A0">
        <w:rPr>
          <w:rFonts w:ascii="仿宋_GB2312" w:eastAsia="仿宋_GB2312" w:hint="eastAsia"/>
          <w:color w:val="000000"/>
          <w:sz w:val="24"/>
        </w:rPr>
        <w:t>文法学院、</w:t>
      </w:r>
      <w:r w:rsidRPr="00DB01A0">
        <w:rPr>
          <w:rFonts w:eastAsia="仿宋_GB2312" w:cs="宋体" w:hint="eastAsia"/>
          <w:color w:val="000000"/>
          <w:sz w:val="24"/>
        </w:rPr>
        <w:t>政治与行政学院、</w:t>
      </w:r>
      <w:r w:rsidRPr="00DB01A0">
        <w:rPr>
          <w:rFonts w:ascii="仿宋_GB2312" w:eastAsia="仿宋_GB2312" w:hint="eastAsia"/>
          <w:color w:val="000000"/>
          <w:sz w:val="24"/>
        </w:rPr>
        <w:t>马克思主义学院、国际教育学院、体育部</w:t>
      </w:r>
    </w:p>
    <w:p w:rsidR="00550192" w:rsidRPr="00DB01A0" w:rsidRDefault="00550192" w:rsidP="00550192">
      <w:pPr>
        <w:widowControl/>
        <w:snapToGrid w:val="0"/>
        <w:spacing w:line="460" w:lineRule="exact"/>
        <w:ind w:firstLineChars="200" w:firstLine="480"/>
        <w:jc w:val="left"/>
        <w:rPr>
          <w:rFonts w:ascii="黑体" w:eastAsia="黑体" w:hAnsi="黑体" w:cs="宋体"/>
          <w:color w:val="000000"/>
          <w:sz w:val="24"/>
        </w:rPr>
      </w:pPr>
      <w:r w:rsidRPr="00DB01A0">
        <w:rPr>
          <w:rFonts w:ascii="黑体" w:eastAsia="黑体" w:hAnsi="黑体" w:cs="宋体" w:hint="eastAsia"/>
          <w:color w:val="000000"/>
          <w:sz w:val="24"/>
        </w:rPr>
        <w:t>三、招聘学科</w:t>
      </w:r>
    </w:p>
    <w:p w:rsidR="00550192" w:rsidRPr="00DB01A0" w:rsidRDefault="00550192" w:rsidP="00550192">
      <w:pPr>
        <w:widowControl/>
        <w:snapToGrid w:val="0"/>
        <w:spacing w:line="460" w:lineRule="exact"/>
        <w:ind w:firstLineChars="200" w:firstLine="520"/>
        <w:jc w:val="left"/>
        <w:rPr>
          <w:rFonts w:eastAsia="仿宋_GB2312" w:cs="宋体"/>
          <w:b/>
          <w:bCs/>
          <w:color w:val="000000"/>
          <w:sz w:val="24"/>
        </w:rPr>
      </w:pPr>
      <w:r w:rsidRPr="00EB2DDE">
        <w:rPr>
          <w:rFonts w:ascii="楷体_GB2312" w:eastAsia="楷体_GB2312" w:cs="宋体" w:hint="eastAsia"/>
          <w:b/>
          <w:color w:val="000000"/>
          <w:sz w:val="24"/>
        </w:rPr>
        <w:t>（一）工程领域学科</w:t>
      </w:r>
      <w:r w:rsidRPr="00DB01A0">
        <w:rPr>
          <w:rFonts w:eastAsia="仿宋_GB2312" w:cs="宋体" w:hint="eastAsia"/>
          <w:b/>
          <w:color w:val="000000"/>
          <w:sz w:val="24"/>
        </w:rPr>
        <w:t xml:space="preserve">            </w:t>
      </w:r>
      <w:r w:rsidRPr="00EB2DDE">
        <w:rPr>
          <w:rFonts w:ascii="楷体_GB2312" w:eastAsia="楷体_GB2312" w:cs="宋体" w:hint="eastAsia"/>
          <w:b/>
          <w:color w:val="000000"/>
          <w:sz w:val="24"/>
        </w:rPr>
        <w:t>（二）经济与管理学科</w:t>
      </w:r>
    </w:p>
    <w:p w:rsidR="00550192" w:rsidRPr="00DB01A0" w:rsidRDefault="00550192" w:rsidP="00550192">
      <w:pPr>
        <w:widowControl/>
        <w:snapToGrid w:val="0"/>
        <w:spacing w:line="460" w:lineRule="exact"/>
        <w:ind w:firstLineChars="200" w:firstLine="480"/>
        <w:jc w:val="left"/>
        <w:rPr>
          <w:rFonts w:eastAsia="仿宋_GB2312" w:cs="宋体"/>
          <w:bCs/>
          <w:color w:val="000000"/>
          <w:sz w:val="24"/>
        </w:rPr>
      </w:pPr>
      <w:proofErr w:type="gramStart"/>
      <w:r w:rsidRPr="00DB01A0">
        <w:rPr>
          <w:rFonts w:eastAsia="仿宋_GB2312" w:cs="宋体" w:hint="eastAsia"/>
          <w:color w:val="000000"/>
          <w:sz w:val="24"/>
        </w:rPr>
        <w:t xml:space="preserve">1.  </w:t>
      </w:r>
      <w:r w:rsidRPr="00DB01A0">
        <w:rPr>
          <w:rFonts w:eastAsia="仿宋_GB2312" w:cs="宋体" w:hint="eastAsia"/>
          <w:color w:val="000000"/>
          <w:sz w:val="24"/>
        </w:rPr>
        <w:t>材料科学与工程</w:t>
      </w:r>
      <w:r w:rsidRPr="00DB01A0">
        <w:rPr>
          <w:rFonts w:eastAsia="仿宋_GB2312" w:cs="宋体" w:hint="eastAsia"/>
          <w:color w:val="000000"/>
          <w:sz w:val="24"/>
        </w:rPr>
        <w:t xml:space="preserve">              </w:t>
      </w:r>
      <w:r w:rsidRPr="00DB01A0">
        <w:rPr>
          <w:rFonts w:eastAsia="仿宋_GB2312" w:cs="宋体" w:hint="eastAsia"/>
          <w:bCs/>
          <w:color w:val="000000"/>
          <w:sz w:val="24"/>
        </w:rPr>
        <w:t>1.</w:t>
      </w:r>
      <w:proofErr w:type="gramEnd"/>
      <w:r w:rsidRPr="00DB01A0">
        <w:rPr>
          <w:rFonts w:eastAsia="仿宋_GB2312" w:cs="宋体" w:hint="eastAsia"/>
          <w:bCs/>
          <w:color w:val="000000"/>
          <w:sz w:val="24"/>
        </w:rPr>
        <w:t xml:space="preserve"> </w:t>
      </w:r>
      <w:r w:rsidRPr="00DB01A0">
        <w:rPr>
          <w:rFonts w:eastAsia="仿宋_GB2312" w:cs="宋体" w:hint="eastAsia"/>
          <w:bCs/>
          <w:color w:val="000000"/>
          <w:sz w:val="24"/>
        </w:rPr>
        <w:t>管理科学与工程</w:t>
      </w:r>
    </w:p>
    <w:p w:rsidR="00550192" w:rsidRPr="00DB01A0" w:rsidRDefault="00550192" w:rsidP="00550192">
      <w:pPr>
        <w:widowControl/>
        <w:snapToGrid w:val="0"/>
        <w:spacing w:line="460" w:lineRule="exact"/>
        <w:ind w:firstLineChars="200" w:firstLine="480"/>
        <w:jc w:val="left"/>
        <w:rPr>
          <w:rFonts w:eastAsia="仿宋_GB2312" w:cs="宋体"/>
          <w:bCs/>
          <w:color w:val="000000"/>
          <w:sz w:val="24"/>
        </w:rPr>
      </w:pPr>
      <w:proofErr w:type="gramStart"/>
      <w:r w:rsidRPr="00DB01A0">
        <w:rPr>
          <w:rFonts w:eastAsia="仿宋_GB2312" w:cs="宋体" w:hint="eastAsia"/>
          <w:color w:val="000000"/>
          <w:sz w:val="24"/>
        </w:rPr>
        <w:t xml:space="preserve">2.  </w:t>
      </w:r>
      <w:r w:rsidRPr="00DB01A0">
        <w:rPr>
          <w:rFonts w:eastAsia="仿宋_GB2312" w:cs="宋体" w:hint="eastAsia"/>
          <w:color w:val="000000"/>
          <w:sz w:val="24"/>
        </w:rPr>
        <w:t>机械工程</w:t>
      </w:r>
      <w:r w:rsidRPr="00DB01A0">
        <w:rPr>
          <w:rFonts w:eastAsia="仿宋_GB2312" w:cs="宋体" w:hint="eastAsia"/>
          <w:color w:val="000000"/>
          <w:sz w:val="24"/>
        </w:rPr>
        <w:t xml:space="preserve">                    </w:t>
      </w:r>
      <w:r w:rsidRPr="00DB01A0">
        <w:rPr>
          <w:rFonts w:eastAsia="仿宋_GB2312" w:cs="宋体" w:hint="eastAsia"/>
          <w:bCs/>
          <w:color w:val="000000"/>
          <w:sz w:val="24"/>
        </w:rPr>
        <w:t>2.</w:t>
      </w:r>
      <w:proofErr w:type="gramEnd"/>
      <w:r w:rsidRPr="00DB01A0">
        <w:rPr>
          <w:rFonts w:eastAsia="仿宋_GB2312" w:cs="宋体" w:hint="eastAsia"/>
          <w:bCs/>
          <w:color w:val="000000"/>
          <w:sz w:val="24"/>
        </w:rPr>
        <w:t xml:space="preserve"> </w:t>
      </w:r>
      <w:r w:rsidRPr="00DB01A0">
        <w:rPr>
          <w:rFonts w:eastAsia="仿宋_GB2312" w:cs="宋体" w:hint="eastAsia"/>
          <w:bCs/>
          <w:color w:val="000000"/>
          <w:sz w:val="24"/>
        </w:rPr>
        <w:t>工商管理</w:t>
      </w:r>
    </w:p>
    <w:p w:rsidR="00550192" w:rsidRPr="00DB01A0" w:rsidRDefault="00550192" w:rsidP="00550192">
      <w:pPr>
        <w:widowControl/>
        <w:snapToGrid w:val="0"/>
        <w:spacing w:line="460" w:lineRule="exact"/>
        <w:ind w:firstLineChars="200" w:firstLine="480"/>
        <w:jc w:val="left"/>
        <w:rPr>
          <w:rFonts w:eastAsia="仿宋_GB2312" w:cs="宋体"/>
          <w:bCs/>
          <w:color w:val="000000"/>
          <w:sz w:val="24"/>
        </w:rPr>
      </w:pPr>
      <w:proofErr w:type="gramStart"/>
      <w:r w:rsidRPr="00DB01A0">
        <w:rPr>
          <w:rFonts w:eastAsia="仿宋_GB2312" w:cs="宋体" w:hint="eastAsia"/>
          <w:color w:val="000000"/>
          <w:sz w:val="24"/>
        </w:rPr>
        <w:t xml:space="preserve">3.  </w:t>
      </w:r>
      <w:r w:rsidRPr="00DB01A0">
        <w:rPr>
          <w:rFonts w:eastAsia="仿宋_GB2312" w:cs="宋体" w:hint="eastAsia"/>
          <w:color w:val="000000"/>
          <w:sz w:val="24"/>
        </w:rPr>
        <w:t>信息与通信工程</w:t>
      </w:r>
      <w:r w:rsidRPr="00DB01A0">
        <w:rPr>
          <w:rFonts w:eastAsia="仿宋_GB2312" w:cs="宋体" w:hint="eastAsia"/>
          <w:color w:val="000000"/>
          <w:sz w:val="24"/>
        </w:rPr>
        <w:t xml:space="preserve">              </w:t>
      </w:r>
      <w:r w:rsidRPr="00DB01A0">
        <w:rPr>
          <w:rFonts w:eastAsia="仿宋_GB2312" w:cs="宋体" w:hint="eastAsia"/>
          <w:bCs/>
          <w:color w:val="000000"/>
          <w:sz w:val="24"/>
        </w:rPr>
        <w:t>3.</w:t>
      </w:r>
      <w:proofErr w:type="gramEnd"/>
      <w:r w:rsidRPr="00DB01A0">
        <w:rPr>
          <w:rFonts w:eastAsia="仿宋_GB2312" w:cs="宋体" w:hint="eastAsia"/>
          <w:bCs/>
          <w:color w:val="000000"/>
          <w:sz w:val="24"/>
        </w:rPr>
        <w:t xml:space="preserve"> </w:t>
      </w:r>
      <w:r w:rsidRPr="00DB01A0">
        <w:rPr>
          <w:rFonts w:eastAsia="仿宋_GB2312" w:cs="宋体" w:hint="eastAsia"/>
          <w:bCs/>
          <w:color w:val="000000"/>
          <w:sz w:val="24"/>
        </w:rPr>
        <w:t>理论经济学</w:t>
      </w:r>
    </w:p>
    <w:p w:rsidR="00550192" w:rsidRPr="00DB01A0" w:rsidRDefault="00550192" w:rsidP="00550192">
      <w:pPr>
        <w:widowControl/>
        <w:snapToGrid w:val="0"/>
        <w:spacing w:line="460" w:lineRule="exact"/>
        <w:ind w:firstLineChars="200" w:firstLine="480"/>
        <w:jc w:val="left"/>
        <w:rPr>
          <w:rFonts w:eastAsia="仿宋_GB2312" w:cs="宋体"/>
          <w:color w:val="000000"/>
          <w:sz w:val="24"/>
        </w:rPr>
      </w:pPr>
      <w:proofErr w:type="gramStart"/>
      <w:r w:rsidRPr="00DB01A0">
        <w:rPr>
          <w:rFonts w:eastAsia="仿宋_GB2312" w:cs="宋体" w:hint="eastAsia"/>
          <w:color w:val="000000"/>
          <w:sz w:val="24"/>
        </w:rPr>
        <w:t xml:space="preserve">4.  </w:t>
      </w:r>
      <w:r w:rsidRPr="00DB01A0">
        <w:rPr>
          <w:rFonts w:eastAsia="仿宋_GB2312" w:cs="宋体" w:hint="eastAsia"/>
          <w:color w:val="000000"/>
          <w:sz w:val="24"/>
        </w:rPr>
        <w:t>计算机科学与技术</w:t>
      </w:r>
      <w:r w:rsidRPr="00DB01A0">
        <w:rPr>
          <w:rFonts w:eastAsia="仿宋_GB2312" w:cs="宋体" w:hint="eastAsia"/>
          <w:color w:val="000000"/>
          <w:sz w:val="24"/>
        </w:rPr>
        <w:t xml:space="preserve">            </w:t>
      </w:r>
      <w:r w:rsidRPr="00DB01A0">
        <w:rPr>
          <w:rFonts w:eastAsia="仿宋_GB2312" w:cs="宋体" w:hint="eastAsia"/>
          <w:bCs/>
          <w:color w:val="000000"/>
          <w:sz w:val="24"/>
        </w:rPr>
        <w:t>4.</w:t>
      </w:r>
      <w:proofErr w:type="gramEnd"/>
      <w:r w:rsidRPr="00DB01A0">
        <w:rPr>
          <w:rFonts w:eastAsia="仿宋_GB2312" w:cs="宋体" w:hint="eastAsia"/>
          <w:bCs/>
          <w:color w:val="000000"/>
          <w:sz w:val="24"/>
        </w:rPr>
        <w:t xml:space="preserve"> </w:t>
      </w:r>
      <w:r w:rsidRPr="00DB01A0">
        <w:rPr>
          <w:rFonts w:eastAsia="仿宋_GB2312" w:cs="宋体" w:hint="eastAsia"/>
          <w:bCs/>
          <w:color w:val="000000"/>
          <w:sz w:val="24"/>
        </w:rPr>
        <w:t>应用经济学</w:t>
      </w:r>
    </w:p>
    <w:p w:rsidR="00550192" w:rsidRPr="00DB01A0" w:rsidRDefault="00550192" w:rsidP="00550192">
      <w:pPr>
        <w:widowControl/>
        <w:snapToGrid w:val="0"/>
        <w:spacing w:line="460" w:lineRule="exact"/>
        <w:ind w:firstLineChars="200" w:firstLine="480"/>
        <w:jc w:val="left"/>
        <w:rPr>
          <w:rFonts w:eastAsia="仿宋_GB2312" w:cs="宋体"/>
          <w:b/>
          <w:color w:val="000000"/>
          <w:sz w:val="24"/>
        </w:rPr>
      </w:pPr>
      <w:r w:rsidRPr="00DB01A0">
        <w:rPr>
          <w:rFonts w:eastAsia="仿宋_GB2312" w:cs="宋体" w:hint="eastAsia"/>
          <w:color w:val="000000"/>
          <w:sz w:val="24"/>
        </w:rPr>
        <w:t xml:space="preserve">5.  </w:t>
      </w:r>
      <w:r w:rsidRPr="00DB01A0">
        <w:rPr>
          <w:rFonts w:eastAsia="仿宋_GB2312" w:cs="宋体" w:hint="eastAsia"/>
          <w:color w:val="000000"/>
          <w:sz w:val="24"/>
        </w:rPr>
        <w:t>软件工程</w:t>
      </w:r>
      <w:r w:rsidRPr="00DB01A0">
        <w:rPr>
          <w:rFonts w:eastAsia="仿宋_GB2312" w:cs="宋体" w:hint="eastAsia"/>
          <w:color w:val="000000"/>
          <w:sz w:val="24"/>
        </w:rPr>
        <w:t xml:space="preserve">                   </w:t>
      </w:r>
      <w:r w:rsidRPr="00EB2DDE">
        <w:rPr>
          <w:rFonts w:ascii="楷体_GB2312" w:eastAsia="楷体_GB2312" w:cs="宋体" w:hint="eastAsia"/>
          <w:b/>
          <w:color w:val="000000"/>
          <w:sz w:val="24"/>
        </w:rPr>
        <w:t>（三）人文社会科学学科</w:t>
      </w:r>
    </w:p>
    <w:p w:rsidR="00550192" w:rsidRPr="00DB01A0" w:rsidRDefault="00550192" w:rsidP="00550192">
      <w:pPr>
        <w:widowControl/>
        <w:snapToGrid w:val="0"/>
        <w:spacing w:line="460" w:lineRule="exact"/>
        <w:ind w:firstLineChars="200" w:firstLine="480"/>
        <w:jc w:val="left"/>
        <w:rPr>
          <w:rFonts w:eastAsia="仿宋_GB2312" w:cs="宋体"/>
          <w:bCs/>
          <w:color w:val="000000"/>
          <w:sz w:val="24"/>
        </w:rPr>
      </w:pPr>
      <w:proofErr w:type="gramStart"/>
      <w:r w:rsidRPr="00DB01A0">
        <w:rPr>
          <w:rFonts w:eastAsia="仿宋_GB2312" w:cs="宋体" w:hint="eastAsia"/>
          <w:color w:val="000000"/>
          <w:sz w:val="24"/>
        </w:rPr>
        <w:t xml:space="preserve">6.  </w:t>
      </w:r>
      <w:r w:rsidRPr="00DB01A0">
        <w:rPr>
          <w:rFonts w:eastAsia="仿宋_GB2312" w:cs="宋体" w:hint="eastAsia"/>
          <w:color w:val="000000"/>
          <w:sz w:val="24"/>
        </w:rPr>
        <w:t>仪器科学与技术</w:t>
      </w:r>
      <w:r w:rsidRPr="00DB01A0">
        <w:rPr>
          <w:rFonts w:eastAsia="仿宋_GB2312" w:cs="宋体" w:hint="eastAsia"/>
          <w:color w:val="000000"/>
          <w:sz w:val="24"/>
        </w:rPr>
        <w:t xml:space="preserve">              </w:t>
      </w:r>
      <w:r w:rsidRPr="00DB01A0">
        <w:rPr>
          <w:rFonts w:eastAsia="仿宋_GB2312" w:cs="宋体" w:hint="eastAsia"/>
          <w:bCs/>
          <w:color w:val="000000"/>
          <w:sz w:val="24"/>
        </w:rPr>
        <w:t>1.</w:t>
      </w:r>
      <w:proofErr w:type="gramEnd"/>
      <w:r w:rsidRPr="00DB01A0">
        <w:rPr>
          <w:rFonts w:eastAsia="仿宋_GB2312" w:cs="宋体" w:hint="eastAsia"/>
          <w:bCs/>
          <w:color w:val="000000"/>
          <w:sz w:val="24"/>
        </w:rPr>
        <w:t xml:space="preserve"> </w:t>
      </w:r>
      <w:r w:rsidRPr="00DB01A0">
        <w:rPr>
          <w:rFonts w:eastAsia="仿宋_GB2312" w:cs="宋体" w:hint="eastAsia"/>
          <w:bCs/>
          <w:color w:val="000000"/>
          <w:sz w:val="24"/>
        </w:rPr>
        <w:t>哲学</w:t>
      </w:r>
    </w:p>
    <w:p w:rsidR="00550192" w:rsidRPr="00DB01A0" w:rsidRDefault="00550192" w:rsidP="00550192">
      <w:pPr>
        <w:widowControl/>
        <w:snapToGrid w:val="0"/>
        <w:spacing w:line="460" w:lineRule="exact"/>
        <w:ind w:firstLineChars="200" w:firstLine="480"/>
        <w:jc w:val="left"/>
        <w:rPr>
          <w:rFonts w:eastAsia="仿宋_GB2312" w:cs="宋体"/>
          <w:bCs/>
          <w:color w:val="000000"/>
          <w:sz w:val="24"/>
        </w:rPr>
      </w:pPr>
      <w:proofErr w:type="gramStart"/>
      <w:r w:rsidRPr="00DB01A0">
        <w:rPr>
          <w:rFonts w:eastAsia="仿宋_GB2312" w:cs="宋体" w:hint="eastAsia"/>
          <w:color w:val="000000"/>
          <w:sz w:val="24"/>
        </w:rPr>
        <w:t xml:space="preserve">7.  </w:t>
      </w:r>
      <w:r w:rsidRPr="00DB01A0">
        <w:rPr>
          <w:rFonts w:eastAsia="仿宋_GB2312" w:cs="宋体" w:hint="eastAsia"/>
          <w:color w:val="000000"/>
          <w:sz w:val="24"/>
        </w:rPr>
        <w:t>电子科学与技术</w:t>
      </w:r>
      <w:r w:rsidRPr="00DB01A0">
        <w:rPr>
          <w:rFonts w:eastAsia="仿宋_GB2312" w:cs="宋体" w:hint="eastAsia"/>
          <w:color w:val="000000"/>
          <w:sz w:val="24"/>
        </w:rPr>
        <w:t xml:space="preserve">              </w:t>
      </w:r>
      <w:r w:rsidRPr="00DB01A0">
        <w:rPr>
          <w:rFonts w:eastAsia="仿宋_GB2312" w:cs="宋体" w:hint="eastAsia"/>
          <w:bCs/>
          <w:color w:val="000000"/>
          <w:sz w:val="24"/>
        </w:rPr>
        <w:t>2.</w:t>
      </w:r>
      <w:proofErr w:type="gramEnd"/>
      <w:r w:rsidRPr="00DB01A0">
        <w:rPr>
          <w:rFonts w:eastAsia="仿宋_GB2312" w:cs="宋体" w:hint="eastAsia"/>
          <w:bCs/>
          <w:color w:val="000000"/>
          <w:sz w:val="24"/>
        </w:rPr>
        <w:t xml:space="preserve"> </w:t>
      </w:r>
      <w:r w:rsidRPr="00DB01A0">
        <w:rPr>
          <w:rFonts w:eastAsia="仿宋_GB2312" w:cs="宋体" w:hint="eastAsia"/>
          <w:bCs/>
          <w:color w:val="000000"/>
          <w:sz w:val="24"/>
        </w:rPr>
        <w:t>法学</w:t>
      </w:r>
    </w:p>
    <w:p w:rsidR="00550192" w:rsidRPr="00DB01A0" w:rsidRDefault="00550192" w:rsidP="00550192">
      <w:pPr>
        <w:widowControl/>
        <w:snapToGrid w:val="0"/>
        <w:spacing w:line="460" w:lineRule="exact"/>
        <w:ind w:firstLineChars="200" w:firstLine="480"/>
        <w:jc w:val="left"/>
        <w:rPr>
          <w:rFonts w:eastAsia="仿宋_GB2312" w:cs="宋体"/>
          <w:bCs/>
          <w:color w:val="000000"/>
          <w:sz w:val="24"/>
        </w:rPr>
      </w:pPr>
      <w:proofErr w:type="gramStart"/>
      <w:r w:rsidRPr="00DB01A0">
        <w:rPr>
          <w:rFonts w:eastAsia="仿宋_GB2312" w:cs="宋体" w:hint="eastAsia"/>
          <w:color w:val="000000"/>
          <w:sz w:val="24"/>
        </w:rPr>
        <w:t xml:space="preserve">8.  </w:t>
      </w:r>
      <w:r w:rsidRPr="00DB01A0">
        <w:rPr>
          <w:rFonts w:eastAsia="仿宋_GB2312" w:cs="宋体" w:hint="eastAsia"/>
          <w:color w:val="000000"/>
          <w:sz w:val="24"/>
        </w:rPr>
        <w:t>控制科学与工程</w:t>
      </w:r>
      <w:r w:rsidRPr="00DB01A0">
        <w:rPr>
          <w:rFonts w:eastAsia="仿宋_GB2312" w:cs="宋体" w:hint="eastAsia"/>
          <w:color w:val="000000"/>
          <w:sz w:val="24"/>
        </w:rPr>
        <w:t xml:space="preserve">              </w:t>
      </w:r>
      <w:r w:rsidRPr="00DB01A0">
        <w:rPr>
          <w:rFonts w:eastAsia="仿宋_GB2312" w:cs="宋体" w:hint="eastAsia"/>
          <w:bCs/>
          <w:color w:val="000000"/>
          <w:sz w:val="24"/>
        </w:rPr>
        <w:t>3.</w:t>
      </w:r>
      <w:proofErr w:type="gramEnd"/>
      <w:r w:rsidRPr="00DB01A0">
        <w:rPr>
          <w:rFonts w:eastAsia="仿宋_GB2312" w:cs="宋体" w:hint="eastAsia"/>
          <w:bCs/>
          <w:color w:val="000000"/>
          <w:sz w:val="24"/>
        </w:rPr>
        <w:t xml:space="preserve"> </w:t>
      </w:r>
      <w:r w:rsidRPr="00DB01A0">
        <w:rPr>
          <w:rFonts w:eastAsia="仿宋_GB2312" w:cs="宋体" w:hint="eastAsia"/>
          <w:bCs/>
          <w:color w:val="000000"/>
          <w:sz w:val="24"/>
        </w:rPr>
        <w:t>马克思主义理论</w:t>
      </w:r>
    </w:p>
    <w:p w:rsidR="00550192" w:rsidRPr="00DB01A0" w:rsidRDefault="00550192" w:rsidP="00550192">
      <w:pPr>
        <w:widowControl/>
        <w:snapToGrid w:val="0"/>
        <w:spacing w:line="460" w:lineRule="exact"/>
        <w:ind w:firstLineChars="200" w:firstLine="480"/>
        <w:jc w:val="left"/>
        <w:rPr>
          <w:rFonts w:eastAsia="仿宋_GB2312" w:cs="宋体"/>
          <w:bCs/>
          <w:color w:val="000000"/>
          <w:sz w:val="24"/>
        </w:rPr>
      </w:pPr>
      <w:proofErr w:type="gramStart"/>
      <w:r w:rsidRPr="00DB01A0">
        <w:rPr>
          <w:rFonts w:eastAsia="仿宋_GB2312" w:cs="宋体" w:hint="eastAsia"/>
          <w:color w:val="000000"/>
          <w:sz w:val="24"/>
        </w:rPr>
        <w:t xml:space="preserve">9.  </w:t>
      </w:r>
      <w:r w:rsidRPr="00DB01A0">
        <w:rPr>
          <w:rFonts w:eastAsia="仿宋_GB2312" w:cs="宋体" w:hint="eastAsia"/>
          <w:color w:val="000000"/>
          <w:sz w:val="24"/>
        </w:rPr>
        <w:t>土木工程</w:t>
      </w:r>
      <w:r w:rsidRPr="00DB01A0">
        <w:rPr>
          <w:rFonts w:eastAsia="仿宋_GB2312" w:cs="宋体" w:hint="eastAsia"/>
          <w:color w:val="000000"/>
          <w:sz w:val="24"/>
        </w:rPr>
        <w:t xml:space="preserve">                    </w:t>
      </w:r>
      <w:r w:rsidRPr="00DB01A0">
        <w:rPr>
          <w:rFonts w:eastAsia="仿宋_GB2312" w:cs="宋体" w:hint="eastAsia"/>
          <w:bCs/>
          <w:color w:val="000000"/>
          <w:sz w:val="24"/>
        </w:rPr>
        <w:t>4.</w:t>
      </w:r>
      <w:proofErr w:type="gramEnd"/>
      <w:r w:rsidRPr="00DB01A0">
        <w:rPr>
          <w:rFonts w:eastAsia="仿宋_GB2312" w:cs="宋体" w:hint="eastAsia"/>
          <w:bCs/>
          <w:color w:val="000000"/>
          <w:sz w:val="24"/>
        </w:rPr>
        <w:t xml:space="preserve"> </w:t>
      </w:r>
      <w:r w:rsidRPr="00DB01A0">
        <w:rPr>
          <w:rFonts w:eastAsia="仿宋_GB2312" w:cs="宋体" w:hint="eastAsia"/>
          <w:bCs/>
          <w:color w:val="000000"/>
          <w:sz w:val="24"/>
        </w:rPr>
        <w:t>政治学</w:t>
      </w:r>
    </w:p>
    <w:p w:rsidR="00550192" w:rsidRPr="00DB01A0" w:rsidRDefault="00550192" w:rsidP="00550192">
      <w:pPr>
        <w:widowControl/>
        <w:snapToGrid w:val="0"/>
        <w:spacing w:line="460" w:lineRule="exact"/>
        <w:ind w:firstLineChars="200" w:firstLine="480"/>
        <w:jc w:val="left"/>
        <w:rPr>
          <w:rFonts w:eastAsia="仿宋_GB2312" w:cs="宋体"/>
          <w:b/>
          <w:bCs/>
          <w:color w:val="000000"/>
          <w:sz w:val="24"/>
        </w:rPr>
      </w:pPr>
      <w:proofErr w:type="gramStart"/>
      <w:r w:rsidRPr="00DB01A0">
        <w:rPr>
          <w:rFonts w:eastAsia="仿宋_GB2312" w:cs="宋体" w:hint="eastAsia"/>
          <w:color w:val="000000"/>
          <w:sz w:val="24"/>
        </w:rPr>
        <w:t xml:space="preserve">10. </w:t>
      </w:r>
      <w:r w:rsidRPr="00DB01A0">
        <w:rPr>
          <w:rFonts w:eastAsia="仿宋_GB2312" w:cs="宋体" w:hint="eastAsia"/>
          <w:color w:val="000000"/>
          <w:sz w:val="24"/>
        </w:rPr>
        <w:t>建筑学</w:t>
      </w:r>
      <w:r w:rsidRPr="00DB01A0">
        <w:rPr>
          <w:rFonts w:eastAsia="仿宋_GB2312" w:cs="宋体" w:hint="eastAsia"/>
          <w:color w:val="000000"/>
          <w:sz w:val="24"/>
        </w:rPr>
        <w:t xml:space="preserve">                      </w:t>
      </w:r>
      <w:r w:rsidRPr="00DB01A0">
        <w:rPr>
          <w:rFonts w:eastAsia="仿宋_GB2312" w:cs="宋体" w:hint="eastAsia"/>
          <w:bCs/>
          <w:color w:val="000000"/>
          <w:sz w:val="24"/>
        </w:rPr>
        <w:t>5.</w:t>
      </w:r>
      <w:proofErr w:type="gramEnd"/>
      <w:r w:rsidRPr="00DB01A0">
        <w:rPr>
          <w:rFonts w:eastAsia="仿宋_GB2312" w:cs="宋体" w:hint="eastAsia"/>
          <w:bCs/>
          <w:color w:val="000000"/>
          <w:sz w:val="24"/>
        </w:rPr>
        <w:t xml:space="preserve"> </w:t>
      </w:r>
      <w:r w:rsidRPr="00DB01A0">
        <w:rPr>
          <w:rFonts w:eastAsia="仿宋_GB2312" w:cs="宋体" w:hint="eastAsia"/>
          <w:bCs/>
          <w:color w:val="000000"/>
          <w:sz w:val="24"/>
        </w:rPr>
        <w:t>教育学</w:t>
      </w:r>
    </w:p>
    <w:p w:rsidR="00550192" w:rsidRPr="00DB01A0" w:rsidRDefault="00550192" w:rsidP="00550192">
      <w:pPr>
        <w:widowControl/>
        <w:snapToGrid w:val="0"/>
        <w:spacing w:line="460" w:lineRule="exact"/>
        <w:ind w:firstLineChars="200" w:firstLine="480"/>
        <w:jc w:val="left"/>
        <w:rPr>
          <w:rFonts w:eastAsia="仿宋_GB2312" w:cs="宋体"/>
          <w:bCs/>
          <w:color w:val="000000"/>
          <w:sz w:val="24"/>
        </w:rPr>
      </w:pPr>
      <w:proofErr w:type="gramStart"/>
      <w:r w:rsidRPr="00DB01A0">
        <w:rPr>
          <w:rFonts w:eastAsia="仿宋_GB2312" w:cs="宋体" w:hint="eastAsia"/>
          <w:color w:val="000000"/>
          <w:sz w:val="24"/>
        </w:rPr>
        <w:t xml:space="preserve">11. </w:t>
      </w:r>
      <w:r w:rsidRPr="00DB01A0">
        <w:rPr>
          <w:rFonts w:eastAsia="仿宋_GB2312" w:cs="宋体" w:hint="eastAsia"/>
          <w:color w:val="000000"/>
          <w:sz w:val="24"/>
        </w:rPr>
        <w:t>城乡规划学</w:t>
      </w:r>
      <w:r w:rsidRPr="00DB01A0">
        <w:rPr>
          <w:rFonts w:eastAsia="仿宋_GB2312" w:cs="宋体" w:hint="eastAsia"/>
          <w:color w:val="000000"/>
          <w:sz w:val="24"/>
        </w:rPr>
        <w:t xml:space="preserve">                  </w:t>
      </w:r>
      <w:r w:rsidRPr="00DB01A0">
        <w:rPr>
          <w:rFonts w:eastAsia="仿宋_GB2312" w:cs="宋体" w:hint="eastAsia"/>
          <w:bCs/>
          <w:color w:val="000000"/>
          <w:sz w:val="24"/>
        </w:rPr>
        <w:t>6.</w:t>
      </w:r>
      <w:proofErr w:type="gramEnd"/>
      <w:r w:rsidRPr="00DB01A0">
        <w:rPr>
          <w:rFonts w:eastAsia="仿宋_GB2312" w:cs="宋体" w:hint="eastAsia"/>
          <w:bCs/>
          <w:color w:val="000000"/>
          <w:sz w:val="24"/>
        </w:rPr>
        <w:t xml:space="preserve"> </w:t>
      </w:r>
      <w:r w:rsidRPr="00DB01A0">
        <w:rPr>
          <w:rFonts w:eastAsia="仿宋_GB2312" w:cs="宋体" w:hint="eastAsia"/>
          <w:bCs/>
          <w:color w:val="000000"/>
          <w:sz w:val="24"/>
        </w:rPr>
        <w:t>外国语言文学</w:t>
      </w:r>
    </w:p>
    <w:p w:rsidR="00550192" w:rsidRPr="00DB01A0" w:rsidRDefault="00550192" w:rsidP="00550192">
      <w:pPr>
        <w:widowControl/>
        <w:snapToGrid w:val="0"/>
        <w:spacing w:line="460" w:lineRule="exact"/>
        <w:ind w:firstLineChars="200" w:firstLine="480"/>
        <w:jc w:val="left"/>
        <w:rPr>
          <w:rFonts w:eastAsia="仿宋_GB2312" w:cs="宋体"/>
          <w:bCs/>
          <w:color w:val="000000"/>
          <w:sz w:val="24"/>
        </w:rPr>
      </w:pPr>
      <w:proofErr w:type="gramStart"/>
      <w:r w:rsidRPr="00DB01A0">
        <w:rPr>
          <w:rFonts w:eastAsia="仿宋_GB2312" w:cs="宋体" w:hint="eastAsia"/>
          <w:color w:val="000000"/>
          <w:sz w:val="24"/>
        </w:rPr>
        <w:t xml:space="preserve">12. </w:t>
      </w:r>
      <w:r w:rsidRPr="00DB01A0">
        <w:rPr>
          <w:rFonts w:eastAsia="仿宋_GB2312" w:cs="宋体" w:hint="eastAsia"/>
          <w:color w:val="000000"/>
          <w:sz w:val="24"/>
        </w:rPr>
        <w:t>矿业工程</w:t>
      </w:r>
      <w:r w:rsidRPr="00DB01A0">
        <w:rPr>
          <w:rFonts w:eastAsia="仿宋_GB2312" w:cs="宋体" w:hint="eastAsia"/>
          <w:color w:val="000000"/>
          <w:sz w:val="24"/>
        </w:rPr>
        <w:t xml:space="preserve">                    </w:t>
      </w:r>
      <w:r w:rsidRPr="00DB01A0">
        <w:rPr>
          <w:rFonts w:eastAsia="仿宋_GB2312" w:cs="宋体" w:hint="eastAsia"/>
          <w:bCs/>
          <w:color w:val="000000"/>
          <w:sz w:val="24"/>
        </w:rPr>
        <w:t>7.</w:t>
      </w:r>
      <w:proofErr w:type="gramEnd"/>
      <w:r w:rsidRPr="00DB01A0">
        <w:rPr>
          <w:rFonts w:eastAsia="仿宋_GB2312" w:cs="宋体" w:hint="eastAsia"/>
          <w:bCs/>
          <w:color w:val="000000"/>
          <w:sz w:val="24"/>
        </w:rPr>
        <w:t xml:space="preserve"> </w:t>
      </w:r>
      <w:r w:rsidRPr="00DB01A0">
        <w:rPr>
          <w:rFonts w:eastAsia="仿宋_GB2312" w:cs="宋体" w:hint="eastAsia"/>
          <w:bCs/>
          <w:color w:val="000000"/>
          <w:sz w:val="24"/>
        </w:rPr>
        <w:t>新闻传播学</w:t>
      </w:r>
    </w:p>
    <w:p w:rsidR="00550192" w:rsidRPr="00DB01A0" w:rsidRDefault="00550192" w:rsidP="00550192">
      <w:pPr>
        <w:widowControl/>
        <w:snapToGrid w:val="0"/>
        <w:spacing w:line="460" w:lineRule="exact"/>
        <w:ind w:firstLineChars="200" w:firstLine="480"/>
        <w:jc w:val="left"/>
        <w:rPr>
          <w:rFonts w:eastAsia="仿宋_GB2312" w:cs="宋体"/>
          <w:bCs/>
          <w:color w:val="000000"/>
          <w:sz w:val="24"/>
        </w:rPr>
      </w:pPr>
      <w:proofErr w:type="gramStart"/>
      <w:r w:rsidRPr="00DB01A0">
        <w:rPr>
          <w:rFonts w:eastAsia="仿宋_GB2312" w:cs="宋体" w:hint="eastAsia"/>
          <w:color w:val="000000"/>
          <w:sz w:val="24"/>
        </w:rPr>
        <w:t xml:space="preserve">13. </w:t>
      </w:r>
      <w:r w:rsidRPr="00DB01A0">
        <w:rPr>
          <w:rFonts w:eastAsia="仿宋_GB2312" w:cs="宋体" w:hint="eastAsia"/>
          <w:color w:val="000000"/>
          <w:sz w:val="24"/>
        </w:rPr>
        <w:t>交通运输工程</w:t>
      </w:r>
      <w:r w:rsidRPr="00DB01A0">
        <w:rPr>
          <w:rFonts w:eastAsia="仿宋_GB2312" w:cs="宋体" w:hint="eastAsia"/>
          <w:color w:val="000000"/>
          <w:sz w:val="24"/>
        </w:rPr>
        <w:t xml:space="preserve">                </w:t>
      </w:r>
      <w:r w:rsidRPr="00DB01A0">
        <w:rPr>
          <w:rFonts w:eastAsia="仿宋_GB2312" w:cs="宋体" w:hint="eastAsia"/>
          <w:bCs/>
          <w:color w:val="000000"/>
          <w:sz w:val="24"/>
        </w:rPr>
        <w:t>8.</w:t>
      </w:r>
      <w:proofErr w:type="gramEnd"/>
      <w:r w:rsidRPr="00DB01A0">
        <w:rPr>
          <w:rFonts w:eastAsia="仿宋_GB2312" w:cs="宋体" w:hint="eastAsia"/>
          <w:bCs/>
          <w:color w:val="000000"/>
          <w:sz w:val="24"/>
        </w:rPr>
        <w:t xml:space="preserve"> </w:t>
      </w:r>
      <w:r w:rsidRPr="00DB01A0">
        <w:rPr>
          <w:rFonts w:eastAsia="仿宋_GB2312" w:cs="宋体" w:hint="eastAsia"/>
          <w:bCs/>
          <w:color w:val="000000"/>
          <w:sz w:val="24"/>
        </w:rPr>
        <w:t>艺术学理论</w:t>
      </w:r>
    </w:p>
    <w:p w:rsidR="00550192" w:rsidRPr="00DB01A0" w:rsidRDefault="00550192" w:rsidP="00550192">
      <w:pPr>
        <w:widowControl/>
        <w:snapToGrid w:val="0"/>
        <w:spacing w:line="460" w:lineRule="exact"/>
        <w:ind w:firstLineChars="200" w:firstLine="480"/>
        <w:jc w:val="left"/>
        <w:rPr>
          <w:rFonts w:eastAsia="仿宋_GB2312" w:cs="宋体"/>
          <w:bCs/>
          <w:color w:val="000000"/>
          <w:sz w:val="24"/>
        </w:rPr>
      </w:pPr>
      <w:proofErr w:type="gramStart"/>
      <w:r w:rsidRPr="00DB01A0">
        <w:rPr>
          <w:rFonts w:eastAsia="仿宋_GB2312" w:cs="宋体" w:hint="eastAsia"/>
          <w:color w:val="000000"/>
          <w:sz w:val="24"/>
        </w:rPr>
        <w:t xml:space="preserve">14. </w:t>
      </w:r>
      <w:r w:rsidRPr="00DB01A0">
        <w:rPr>
          <w:rFonts w:eastAsia="仿宋_GB2312" w:cs="宋体" w:hint="eastAsia"/>
          <w:color w:val="000000"/>
          <w:sz w:val="24"/>
        </w:rPr>
        <w:t>船舶与海洋工程</w:t>
      </w:r>
      <w:r w:rsidRPr="00DB01A0">
        <w:rPr>
          <w:rFonts w:eastAsia="仿宋_GB2312" w:cs="宋体" w:hint="eastAsia"/>
          <w:color w:val="000000"/>
          <w:sz w:val="24"/>
        </w:rPr>
        <w:t xml:space="preserve">              </w:t>
      </w:r>
      <w:r w:rsidRPr="00DB01A0">
        <w:rPr>
          <w:rFonts w:eastAsia="仿宋_GB2312" w:cs="宋体" w:hint="eastAsia"/>
          <w:bCs/>
          <w:color w:val="000000"/>
          <w:sz w:val="24"/>
        </w:rPr>
        <w:t>9.</w:t>
      </w:r>
      <w:proofErr w:type="gramEnd"/>
      <w:r w:rsidRPr="00DB01A0">
        <w:rPr>
          <w:rFonts w:eastAsia="仿宋_GB2312" w:cs="宋体" w:hint="eastAsia"/>
          <w:bCs/>
          <w:color w:val="000000"/>
          <w:sz w:val="24"/>
        </w:rPr>
        <w:t xml:space="preserve"> </w:t>
      </w:r>
      <w:r w:rsidRPr="00DB01A0">
        <w:rPr>
          <w:rFonts w:eastAsia="仿宋_GB2312" w:cs="宋体" w:hint="eastAsia"/>
          <w:bCs/>
          <w:color w:val="000000"/>
          <w:sz w:val="24"/>
        </w:rPr>
        <w:t>设计学</w:t>
      </w:r>
    </w:p>
    <w:p w:rsidR="00550192" w:rsidRPr="00DB01A0" w:rsidRDefault="00550192" w:rsidP="00550192">
      <w:pPr>
        <w:widowControl/>
        <w:snapToGrid w:val="0"/>
        <w:spacing w:line="460" w:lineRule="exact"/>
        <w:ind w:firstLineChars="200" w:firstLine="480"/>
        <w:jc w:val="left"/>
        <w:rPr>
          <w:rFonts w:eastAsia="仿宋_GB2312" w:cs="宋体"/>
          <w:bCs/>
          <w:color w:val="000000"/>
          <w:sz w:val="24"/>
        </w:rPr>
      </w:pPr>
      <w:proofErr w:type="gramStart"/>
      <w:r w:rsidRPr="00DB01A0">
        <w:rPr>
          <w:rFonts w:eastAsia="仿宋_GB2312" w:cs="宋体" w:hint="eastAsia"/>
          <w:color w:val="000000"/>
          <w:sz w:val="24"/>
        </w:rPr>
        <w:t xml:space="preserve">15. </w:t>
      </w:r>
      <w:r w:rsidRPr="00DB01A0">
        <w:rPr>
          <w:rFonts w:eastAsia="仿宋_GB2312" w:cs="宋体" w:hint="eastAsia"/>
          <w:color w:val="000000"/>
          <w:sz w:val="24"/>
        </w:rPr>
        <w:t>环境科学与工程</w:t>
      </w:r>
      <w:r w:rsidRPr="00DB01A0">
        <w:rPr>
          <w:rFonts w:eastAsia="仿宋_GB2312" w:cs="宋体" w:hint="eastAsia"/>
          <w:color w:val="000000"/>
          <w:sz w:val="24"/>
        </w:rPr>
        <w:t xml:space="preserve">              </w:t>
      </w:r>
      <w:r w:rsidRPr="00DB01A0">
        <w:rPr>
          <w:rFonts w:eastAsia="仿宋_GB2312" w:cs="宋体" w:hint="eastAsia"/>
          <w:bCs/>
          <w:color w:val="000000"/>
          <w:sz w:val="24"/>
        </w:rPr>
        <w:t>10.</w:t>
      </w:r>
      <w:proofErr w:type="gramEnd"/>
      <w:r w:rsidRPr="00DB01A0">
        <w:rPr>
          <w:rFonts w:eastAsia="仿宋_GB2312" w:cs="宋体" w:hint="eastAsia"/>
          <w:bCs/>
          <w:color w:val="000000"/>
          <w:sz w:val="24"/>
        </w:rPr>
        <w:t xml:space="preserve"> </w:t>
      </w:r>
      <w:r w:rsidRPr="00DB01A0">
        <w:rPr>
          <w:rFonts w:eastAsia="仿宋_GB2312" w:cs="宋体" w:hint="eastAsia"/>
          <w:bCs/>
          <w:color w:val="000000"/>
          <w:sz w:val="24"/>
        </w:rPr>
        <w:t>美术学</w:t>
      </w:r>
    </w:p>
    <w:p w:rsidR="00550192" w:rsidRPr="00DB01A0" w:rsidRDefault="00550192" w:rsidP="00550192">
      <w:pPr>
        <w:widowControl/>
        <w:snapToGrid w:val="0"/>
        <w:spacing w:line="460" w:lineRule="exact"/>
        <w:ind w:firstLineChars="200" w:firstLine="480"/>
        <w:jc w:val="left"/>
        <w:rPr>
          <w:rFonts w:eastAsia="仿宋_GB2312" w:cs="宋体"/>
          <w:bCs/>
          <w:color w:val="000000"/>
          <w:sz w:val="24"/>
        </w:rPr>
      </w:pPr>
      <w:r w:rsidRPr="00DB01A0">
        <w:rPr>
          <w:rFonts w:eastAsia="仿宋_GB2312" w:cs="宋体" w:hint="eastAsia"/>
          <w:color w:val="000000"/>
          <w:sz w:val="24"/>
        </w:rPr>
        <w:t xml:space="preserve">16. </w:t>
      </w:r>
      <w:r w:rsidRPr="00DB01A0">
        <w:rPr>
          <w:rFonts w:eastAsia="仿宋_GB2312" w:cs="宋体" w:hint="eastAsia"/>
          <w:color w:val="000000"/>
          <w:sz w:val="24"/>
        </w:rPr>
        <w:t>安全科学与工程</w:t>
      </w:r>
      <w:r w:rsidRPr="00DB01A0">
        <w:rPr>
          <w:rFonts w:eastAsia="仿宋_GB2312" w:cs="宋体" w:hint="eastAsia"/>
          <w:color w:val="000000"/>
          <w:sz w:val="24"/>
        </w:rPr>
        <w:t xml:space="preserve">           </w:t>
      </w:r>
      <w:r w:rsidRPr="00EB2DDE">
        <w:rPr>
          <w:rFonts w:ascii="楷体_GB2312" w:eastAsia="楷体_GB2312" w:cs="宋体" w:hint="eastAsia"/>
          <w:b/>
          <w:color w:val="000000"/>
          <w:sz w:val="24"/>
        </w:rPr>
        <w:t xml:space="preserve">  （四）理学学科</w:t>
      </w:r>
    </w:p>
    <w:p w:rsidR="00550192" w:rsidRPr="00DB01A0" w:rsidRDefault="00550192" w:rsidP="00550192">
      <w:pPr>
        <w:widowControl/>
        <w:snapToGrid w:val="0"/>
        <w:spacing w:line="460" w:lineRule="exact"/>
        <w:ind w:firstLineChars="200" w:firstLine="480"/>
        <w:jc w:val="left"/>
        <w:rPr>
          <w:rFonts w:eastAsia="仿宋_GB2312" w:cs="宋体"/>
          <w:bCs/>
          <w:color w:val="000000"/>
          <w:sz w:val="24"/>
        </w:rPr>
      </w:pPr>
      <w:proofErr w:type="gramStart"/>
      <w:r w:rsidRPr="00DB01A0">
        <w:rPr>
          <w:rFonts w:eastAsia="仿宋_GB2312" w:cs="宋体" w:hint="eastAsia"/>
          <w:color w:val="000000"/>
          <w:sz w:val="24"/>
        </w:rPr>
        <w:t xml:space="preserve">17. </w:t>
      </w:r>
      <w:r w:rsidRPr="00DB01A0">
        <w:rPr>
          <w:rFonts w:eastAsia="仿宋_GB2312" w:cs="宋体" w:hint="eastAsia"/>
          <w:color w:val="000000"/>
          <w:sz w:val="24"/>
        </w:rPr>
        <w:t>化学工程与技术</w:t>
      </w:r>
      <w:r w:rsidRPr="00DB01A0">
        <w:rPr>
          <w:rFonts w:eastAsia="仿宋_GB2312" w:cs="宋体" w:hint="eastAsia"/>
          <w:color w:val="000000"/>
          <w:sz w:val="24"/>
        </w:rPr>
        <w:t xml:space="preserve">              </w:t>
      </w:r>
      <w:r w:rsidRPr="00DB01A0">
        <w:rPr>
          <w:rFonts w:eastAsia="仿宋_GB2312" w:cs="宋体" w:hint="eastAsia"/>
          <w:bCs/>
          <w:color w:val="000000"/>
          <w:sz w:val="24"/>
        </w:rPr>
        <w:t>1.</w:t>
      </w:r>
      <w:proofErr w:type="gramEnd"/>
      <w:r w:rsidRPr="00DB01A0">
        <w:rPr>
          <w:rFonts w:eastAsia="仿宋_GB2312" w:cs="宋体" w:hint="eastAsia"/>
          <w:bCs/>
          <w:color w:val="000000"/>
          <w:sz w:val="24"/>
        </w:rPr>
        <w:t xml:space="preserve"> </w:t>
      </w:r>
      <w:r w:rsidRPr="00DB01A0">
        <w:rPr>
          <w:rFonts w:eastAsia="仿宋_GB2312" w:cs="宋体" w:hint="eastAsia"/>
          <w:bCs/>
          <w:color w:val="000000"/>
          <w:sz w:val="24"/>
        </w:rPr>
        <w:t>数学</w:t>
      </w:r>
    </w:p>
    <w:p w:rsidR="00550192" w:rsidRPr="00DB01A0" w:rsidRDefault="00550192" w:rsidP="00550192">
      <w:pPr>
        <w:widowControl/>
        <w:snapToGrid w:val="0"/>
        <w:spacing w:line="460" w:lineRule="exact"/>
        <w:ind w:firstLineChars="200" w:firstLine="480"/>
        <w:jc w:val="left"/>
        <w:rPr>
          <w:rFonts w:eastAsia="仿宋_GB2312" w:cs="宋体"/>
          <w:bCs/>
          <w:color w:val="000000"/>
          <w:sz w:val="24"/>
        </w:rPr>
      </w:pPr>
      <w:proofErr w:type="gramStart"/>
      <w:r w:rsidRPr="00DB01A0">
        <w:rPr>
          <w:rFonts w:eastAsia="仿宋_GB2312" w:cs="宋体" w:hint="eastAsia"/>
          <w:color w:val="000000"/>
          <w:sz w:val="24"/>
        </w:rPr>
        <w:t xml:space="preserve">18. </w:t>
      </w:r>
      <w:r w:rsidRPr="00DB01A0">
        <w:rPr>
          <w:rFonts w:eastAsia="仿宋_GB2312" w:cs="宋体" w:hint="eastAsia"/>
          <w:color w:val="000000"/>
          <w:sz w:val="24"/>
        </w:rPr>
        <w:t>生物医学工程</w:t>
      </w:r>
      <w:r w:rsidRPr="00DB01A0">
        <w:rPr>
          <w:rFonts w:eastAsia="仿宋_GB2312" w:cs="宋体" w:hint="eastAsia"/>
          <w:color w:val="000000"/>
          <w:sz w:val="24"/>
        </w:rPr>
        <w:t xml:space="preserve">                </w:t>
      </w:r>
      <w:r w:rsidRPr="00DB01A0">
        <w:rPr>
          <w:rFonts w:eastAsia="仿宋_GB2312" w:cs="宋体" w:hint="eastAsia"/>
          <w:bCs/>
          <w:color w:val="000000"/>
          <w:sz w:val="24"/>
        </w:rPr>
        <w:t>2.</w:t>
      </w:r>
      <w:proofErr w:type="gramEnd"/>
      <w:r w:rsidRPr="00DB01A0">
        <w:rPr>
          <w:rFonts w:eastAsia="仿宋_GB2312" w:cs="宋体" w:hint="eastAsia"/>
          <w:bCs/>
          <w:color w:val="000000"/>
          <w:sz w:val="24"/>
        </w:rPr>
        <w:t xml:space="preserve"> </w:t>
      </w:r>
      <w:r w:rsidRPr="00DB01A0">
        <w:rPr>
          <w:rFonts w:eastAsia="仿宋_GB2312" w:cs="宋体" w:hint="eastAsia"/>
          <w:bCs/>
          <w:color w:val="000000"/>
          <w:sz w:val="24"/>
        </w:rPr>
        <w:t>物理学</w:t>
      </w:r>
    </w:p>
    <w:p w:rsidR="00550192" w:rsidRPr="00DB01A0" w:rsidRDefault="00550192" w:rsidP="00550192">
      <w:pPr>
        <w:widowControl/>
        <w:snapToGrid w:val="0"/>
        <w:spacing w:line="460" w:lineRule="exact"/>
        <w:ind w:firstLineChars="200" w:firstLine="480"/>
        <w:jc w:val="left"/>
        <w:rPr>
          <w:rFonts w:eastAsia="仿宋_GB2312" w:cs="宋体"/>
          <w:bCs/>
          <w:color w:val="000000"/>
          <w:sz w:val="24"/>
        </w:rPr>
      </w:pPr>
      <w:proofErr w:type="gramStart"/>
      <w:r w:rsidRPr="00DB01A0">
        <w:rPr>
          <w:rFonts w:eastAsia="仿宋_GB2312" w:cs="宋体" w:hint="eastAsia"/>
          <w:color w:val="000000"/>
          <w:sz w:val="24"/>
        </w:rPr>
        <w:t xml:space="preserve">19. </w:t>
      </w:r>
      <w:r w:rsidRPr="00DB01A0">
        <w:rPr>
          <w:rFonts w:eastAsia="仿宋_GB2312" w:cs="宋体" w:hint="eastAsia"/>
          <w:color w:val="000000"/>
          <w:sz w:val="24"/>
        </w:rPr>
        <w:t>药学</w:t>
      </w:r>
      <w:r w:rsidRPr="00DB01A0">
        <w:rPr>
          <w:rFonts w:eastAsia="仿宋_GB2312" w:cs="宋体" w:hint="eastAsia"/>
          <w:color w:val="000000"/>
          <w:sz w:val="24"/>
        </w:rPr>
        <w:t xml:space="preserve">                        </w:t>
      </w:r>
      <w:r w:rsidRPr="00DB01A0">
        <w:rPr>
          <w:rFonts w:eastAsia="仿宋_GB2312" w:cs="宋体" w:hint="eastAsia"/>
          <w:bCs/>
          <w:color w:val="000000"/>
          <w:sz w:val="24"/>
        </w:rPr>
        <w:t>3.</w:t>
      </w:r>
      <w:proofErr w:type="gramEnd"/>
      <w:r w:rsidRPr="00DB01A0">
        <w:rPr>
          <w:rFonts w:eastAsia="仿宋_GB2312" w:cs="宋体" w:hint="eastAsia"/>
          <w:bCs/>
          <w:color w:val="000000"/>
          <w:sz w:val="24"/>
        </w:rPr>
        <w:t xml:space="preserve"> </w:t>
      </w:r>
      <w:r w:rsidRPr="00DB01A0">
        <w:rPr>
          <w:rFonts w:eastAsia="仿宋_GB2312" w:cs="宋体" w:hint="eastAsia"/>
          <w:bCs/>
          <w:color w:val="000000"/>
          <w:sz w:val="24"/>
        </w:rPr>
        <w:t>化学</w:t>
      </w:r>
    </w:p>
    <w:p w:rsidR="00550192" w:rsidRPr="00DB01A0" w:rsidRDefault="00550192" w:rsidP="00550192">
      <w:pPr>
        <w:widowControl/>
        <w:snapToGrid w:val="0"/>
        <w:spacing w:line="460" w:lineRule="exact"/>
        <w:ind w:firstLineChars="200" w:firstLine="480"/>
        <w:jc w:val="left"/>
        <w:rPr>
          <w:rFonts w:eastAsia="仿宋_GB2312" w:cs="宋体"/>
          <w:bCs/>
          <w:color w:val="000000"/>
          <w:sz w:val="24"/>
        </w:rPr>
      </w:pPr>
      <w:proofErr w:type="gramStart"/>
      <w:r w:rsidRPr="00DB01A0">
        <w:rPr>
          <w:rFonts w:eastAsia="仿宋_GB2312" w:cs="宋体" w:hint="eastAsia"/>
          <w:color w:val="000000"/>
          <w:sz w:val="24"/>
        </w:rPr>
        <w:t xml:space="preserve">20. </w:t>
      </w:r>
      <w:r w:rsidRPr="00DB01A0">
        <w:rPr>
          <w:rFonts w:eastAsia="仿宋_GB2312" w:cs="宋体" w:hint="eastAsia"/>
          <w:color w:val="000000"/>
          <w:sz w:val="24"/>
        </w:rPr>
        <w:t>力学</w:t>
      </w:r>
      <w:r w:rsidRPr="00DB01A0">
        <w:rPr>
          <w:rFonts w:eastAsia="仿宋_GB2312" w:cs="宋体" w:hint="eastAsia"/>
          <w:color w:val="000000"/>
          <w:sz w:val="24"/>
        </w:rPr>
        <w:t xml:space="preserve">                        </w:t>
      </w:r>
      <w:r w:rsidRPr="00DB01A0">
        <w:rPr>
          <w:rFonts w:eastAsia="仿宋_GB2312" w:cs="宋体" w:hint="eastAsia"/>
          <w:bCs/>
          <w:color w:val="000000"/>
          <w:sz w:val="24"/>
        </w:rPr>
        <w:t>4.</w:t>
      </w:r>
      <w:proofErr w:type="gramEnd"/>
      <w:r w:rsidRPr="00DB01A0">
        <w:rPr>
          <w:rFonts w:eastAsia="仿宋_GB2312" w:cs="宋体" w:hint="eastAsia"/>
          <w:bCs/>
          <w:color w:val="000000"/>
          <w:sz w:val="24"/>
        </w:rPr>
        <w:t xml:space="preserve"> </w:t>
      </w:r>
      <w:r w:rsidRPr="00DB01A0">
        <w:rPr>
          <w:rFonts w:eastAsia="仿宋_GB2312" w:cs="宋体" w:hint="eastAsia"/>
          <w:bCs/>
          <w:color w:val="000000"/>
          <w:sz w:val="24"/>
        </w:rPr>
        <w:t>统计学</w:t>
      </w:r>
    </w:p>
    <w:p w:rsidR="00550192" w:rsidRDefault="00550192" w:rsidP="00550192">
      <w:pPr>
        <w:widowControl/>
        <w:snapToGrid w:val="0"/>
        <w:spacing w:beforeLines="50" w:before="156" w:afterLines="50" w:after="156" w:line="460" w:lineRule="exact"/>
        <w:ind w:firstLineChars="200" w:firstLine="480"/>
        <w:jc w:val="left"/>
        <w:rPr>
          <w:rFonts w:ascii="黑体" w:eastAsia="黑体" w:hAnsi="黑体" w:cs="宋体"/>
          <w:color w:val="000000"/>
          <w:sz w:val="24"/>
        </w:rPr>
      </w:pPr>
    </w:p>
    <w:p w:rsidR="00550192" w:rsidRPr="00DB01A0" w:rsidRDefault="00550192" w:rsidP="00550192">
      <w:pPr>
        <w:widowControl/>
        <w:snapToGrid w:val="0"/>
        <w:spacing w:beforeLines="50" w:before="156" w:afterLines="50" w:after="156" w:line="460" w:lineRule="exact"/>
        <w:ind w:firstLineChars="200" w:firstLine="480"/>
        <w:jc w:val="left"/>
        <w:rPr>
          <w:rFonts w:ascii="黑体" w:eastAsia="黑体" w:hAnsi="黑体" w:cs="宋体"/>
          <w:color w:val="000000"/>
          <w:sz w:val="24"/>
        </w:rPr>
      </w:pPr>
      <w:r w:rsidRPr="00DB01A0">
        <w:rPr>
          <w:rFonts w:ascii="黑体" w:eastAsia="黑体" w:hAnsi="黑体" w:cs="宋体" w:hint="eastAsia"/>
          <w:color w:val="000000"/>
          <w:sz w:val="24"/>
        </w:rPr>
        <w:t>四、引进对象及条件</w:t>
      </w:r>
    </w:p>
    <w:p w:rsidR="00550192" w:rsidRPr="00EB2DDE" w:rsidRDefault="00550192" w:rsidP="00550192">
      <w:pPr>
        <w:snapToGrid w:val="0"/>
        <w:spacing w:line="460" w:lineRule="exact"/>
        <w:ind w:leftChars="-1" w:left="-2" w:firstLine="363"/>
        <w:rPr>
          <w:rFonts w:ascii="楷体_GB2312" w:eastAsia="楷体_GB2312" w:cs="宋体"/>
          <w:b/>
          <w:color w:val="000000"/>
          <w:sz w:val="24"/>
        </w:rPr>
      </w:pPr>
      <w:r w:rsidRPr="00EB2DDE">
        <w:rPr>
          <w:rFonts w:ascii="楷体_GB2312" w:eastAsia="楷体_GB2312" w:cs="宋体" w:hint="eastAsia"/>
          <w:b/>
          <w:color w:val="000000"/>
          <w:sz w:val="24"/>
        </w:rPr>
        <w:t>（一）国家、省部级人才计划人选</w:t>
      </w:r>
    </w:p>
    <w:p w:rsidR="00550192" w:rsidRPr="00DB01A0" w:rsidRDefault="00550192" w:rsidP="00550192">
      <w:pPr>
        <w:snapToGrid w:val="0"/>
        <w:spacing w:line="460" w:lineRule="exact"/>
        <w:ind w:leftChars="-1" w:left="-2" w:firstLine="363"/>
        <w:rPr>
          <w:rFonts w:ascii="仿宋_GB2312" w:eastAsia="仿宋_GB2312" w:hAnsi="宋体" w:cs="宋体"/>
          <w:color w:val="000000"/>
          <w:kern w:val="0"/>
          <w:sz w:val="24"/>
        </w:rPr>
      </w:pPr>
      <w:r w:rsidRPr="00DB01A0">
        <w:rPr>
          <w:rFonts w:ascii="仿宋_GB2312" w:eastAsia="仿宋_GB2312" w:hAnsi="宋体" w:cs="宋体" w:hint="eastAsia"/>
          <w:color w:val="000000"/>
          <w:kern w:val="0"/>
          <w:sz w:val="24"/>
        </w:rPr>
        <w:t>1．国家“千人计划”人选</w:t>
      </w:r>
    </w:p>
    <w:p w:rsidR="00550192" w:rsidRPr="00DB01A0" w:rsidRDefault="00550192" w:rsidP="00550192">
      <w:pPr>
        <w:snapToGrid w:val="0"/>
        <w:spacing w:line="460" w:lineRule="exact"/>
        <w:ind w:leftChars="-1" w:left="-2" w:firstLine="363"/>
        <w:rPr>
          <w:rFonts w:ascii="仿宋_GB2312" w:eastAsia="仿宋_GB2312" w:hAnsi="宋体" w:cs="宋体"/>
          <w:color w:val="000000"/>
          <w:kern w:val="0"/>
          <w:sz w:val="24"/>
        </w:rPr>
      </w:pPr>
      <w:r w:rsidRPr="00DB01A0">
        <w:rPr>
          <w:rFonts w:ascii="仿宋_GB2312" w:eastAsia="仿宋_GB2312" w:hAnsi="宋体" w:cs="宋体" w:hint="eastAsia"/>
          <w:color w:val="000000"/>
          <w:kern w:val="0"/>
          <w:sz w:val="24"/>
        </w:rPr>
        <w:t>（1）“千人计划”特聘专家：一般应在海外取得博士学位，自然科学申报人年龄不超过55</w:t>
      </w:r>
      <w:r>
        <w:rPr>
          <w:rFonts w:ascii="仿宋_GB2312" w:eastAsia="仿宋_GB2312" w:hAnsi="宋体" w:cs="宋体" w:hint="eastAsia"/>
          <w:color w:val="000000"/>
          <w:kern w:val="0"/>
          <w:sz w:val="24"/>
        </w:rPr>
        <w:t>周</w:t>
      </w:r>
      <w:r w:rsidRPr="00DB01A0">
        <w:rPr>
          <w:rFonts w:ascii="仿宋_GB2312" w:eastAsia="仿宋_GB2312" w:hAnsi="宋体" w:cs="宋体" w:hint="eastAsia"/>
          <w:color w:val="000000"/>
          <w:kern w:val="0"/>
          <w:sz w:val="24"/>
        </w:rPr>
        <w:t>岁，社会科学申报人年龄不超过60</w:t>
      </w:r>
      <w:r>
        <w:rPr>
          <w:rFonts w:ascii="仿宋_GB2312" w:eastAsia="仿宋_GB2312" w:hAnsi="宋体" w:cs="宋体" w:hint="eastAsia"/>
          <w:color w:val="000000"/>
          <w:kern w:val="0"/>
          <w:sz w:val="24"/>
        </w:rPr>
        <w:t>周</w:t>
      </w:r>
      <w:r w:rsidRPr="00521A5F">
        <w:rPr>
          <w:rFonts w:ascii="仿宋_GB2312" w:eastAsia="仿宋_GB2312" w:hAnsi="宋体" w:cs="宋体" w:hint="eastAsia"/>
          <w:color w:val="000000"/>
          <w:kern w:val="0"/>
          <w:sz w:val="24"/>
        </w:rPr>
        <w:t>岁</w:t>
      </w:r>
      <w:r w:rsidRPr="00DB01A0">
        <w:rPr>
          <w:rFonts w:ascii="仿宋_GB2312" w:eastAsia="仿宋_GB2312" w:hAnsi="宋体" w:cs="宋体" w:hint="eastAsia"/>
          <w:color w:val="000000"/>
          <w:kern w:val="0"/>
          <w:sz w:val="24"/>
        </w:rPr>
        <w:t>；在海外知名高校、科研院所担任正教授或相当职务；在国内连续工作不少于3年，其中A类（长期）</w:t>
      </w:r>
      <w:r>
        <w:rPr>
          <w:rFonts w:ascii="仿宋_GB2312" w:eastAsia="仿宋_GB2312" w:hAnsi="宋体" w:cs="宋体" w:hint="eastAsia"/>
          <w:color w:val="000000"/>
          <w:kern w:val="0"/>
          <w:sz w:val="24"/>
        </w:rPr>
        <w:t>需全职</w:t>
      </w:r>
      <w:r>
        <w:rPr>
          <w:rFonts w:ascii="仿宋_GB2312" w:eastAsia="仿宋_GB2312" w:hAnsi="宋体" w:cs="宋体"/>
          <w:color w:val="000000"/>
          <w:kern w:val="0"/>
          <w:sz w:val="24"/>
        </w:rPr>
        <w:t>在国内工作</w:t>
      </w:r>
      <w:r w:rsidRPr="00DB01A0">
        <w:rPr>
          <w:rFonts w:ascii="仿宋_GB2312" w:eastAsia="仿宋_GB2312" w:hAnsi="宋体" w:cs="宋体" w:hint="eastAsia"/>
          <w:color w:val="000000"/>
          <w:kern w:val="0"/>
          <w:sz w:val="24"/>
        </w:rPr>
        <w:t>，B类（短期）每年在国内工作时间不少于2个月。</w:t>
      </w:r>
    </w:p>
    <w:p w:rsidR="00550192" w:rsidRPr="00DB01A0" w:rsidRDefault="00550192" w:rsidP="00550192">
      <w:pPr>
        <w:snapToGrid w:val="0"/>
        <w:spacing w:line="460" w:lineRule="exact"/>
        <w:ind w:leftChars="-1" w:left="-2" w:firstLine="363"/>
        <w:rPr>
          <w:rFonts w:ascii="仿宋_GB2312" w:eastAsia="仿宋_GB2312" w:hAnsi="宋体" w:cs="宋体"/>
          <w:color w:val="000000"/>
          <w:kern w:val="0"/>
          <w:sz w:val="24"/>
        </w:rPr>
      </w:pPr>
      <w:r w:rsidRPr="00DB01A0">
        <w:rPr>
          <w:rFonts w:ascii="仿宋_GB2312" w:eastAsia="仿宋_GB2312" w:hAnsi="宋体" w:cs="宋体" w:hint="eastAsia"/>
          <w:color w:val="000000"/>
          <w:kern w:val="0"/>
          <w:sz w:val="24"/>
        </w:rPr>
        <w:t>（2）“外专千人计划”：非华裔外国专家，年龄不超过65</w:t>
      </w:r>
      <w:r>
        <w:rPr>
          <w:rFonts w:ascii="仿宋_GB2312" w:eastAsia="仿宋_GB2312" w:hAnsi="宋体" w:cs="宋体" w:hint="eastAsia"/>
          <w:color w:val="000000"/>
          <w:kern w:val="0"/>
          <w:sz w:val="24"/>
        </w:rPr>
        <w:t>周</w:t>
      </w:r>
      <w:r w:rsidRPr="00DB01A0">
        <w:rPr>
          <w:rFonts w:ascii="仿宋_GB2312" w:eastAsia="仿宋_GB2312" w:hAnsi="宋体" w:cs="宋体" w:hint="eastAsia"/>
          <w:color w:val="000000"/>
          <w:kern w:val="0"/>
          <w:sz w:val="24"/>
        </w:rPr>
        <w:t>岁；在海外知名高校、科研院所担任正教授或相当职务；在国内连续工作不少于3年，每年在国内工作时间不少于9个月。</w:t>
      </w:r>
    </w:p>
    <w:p w:rsidR="00550192" w:rsidRPr="00DB01A0" w:rsidRDefault="00550192" w:rsidP="00550192">
      <w:pPr>
        <w:snapToGrid w:val="0"/>
        <w:spacing w:line="460" w:lineRule="exact"/>
        <w:ind w:leftChars="-1" w:left="-2" w:firstLine="363"/>
        <w:rPr>
          <w:rFonts w:ascii="仿宋_GB2312" w:eastAsia="仿宋_GB2312" w:hAnsi="宋体" w:cs="宋体"/>
          <w:color w:val="000000"/>
          <w:kern w:val="0"/>
          <w:sz w:val="24"/>
        </w:rPr>
      </w:pPr>
      <w:r w:rsidRPr="00DB01A0">
        <w:rPr>
          <w:rFonts w:ascii="仿宋_GB2312" w:eastAsia="仿宋_GB2312" w:hAnsi="宋体" w:cs="宋体" w:hint="eastAsia"/>
          <w:color w:val="000000"/>
          <w:kern w:val="0"/>
          <w:sz w:val="24"/>
        </w:rPr>
        <w:t>（3）“青年千人计划”：属自然科学或工程技术领域，年龄不超过40周岁；取得博士学位，有</w:t>
      </w:r>
      <w:r>
        <w:rPr>
          <w:rFonts w:ascii="仿宋_GB2312" w:eastAsia="仿宋_GB2312" w:hAnsi="宋体" w:cs="宋体" w:hint="eastAsia"/>
          <w:color w:val="000000"/>
          <w:kern w:val="0"/>
          <w:sz w:val="24"/>
        </w:rPr>
        <w:t>连续</w:t>
      </w:r>
      <w:r w:rsidRPr="00DB01A0">
        <w:rPr>
          <w:rFonts w:ascii="仿宋_GB2312" w:eastAsia="仿宋_GB2312" w:hAnsi="宋体" w:cs="宋体" w:hint="eastAsia"/>
          <w:color w:val="000000"/>
          <w:kern w:val="0"/>
          <w:sz w:val="24"/>
        </w:rPr>
        <w:t>3年</w:t>
      </w:r>
      <w:r>
        <w:rPr>
          <w:rFonts w:ascii="仿宋_GB2312" w:eastAsia="仿宋_GB2312" w:hAnsi="宋体" w:cs="宋体" w:hint="eastAsia"/>
          <w:color w:val="000000"/>
          <w:kern w:val="0"/>
          <w:sz w:val="24"/>
        </w:rPr>
        <w:t>及</w:t>
      </w:r>
      <w:r w:rsidRPr="00DB01A0">
        <w:rPr>
          <w:rFonts w:ascii="仿宋_GB2312" w:eastAsia="仿宋_GB2312" w:hAnsi="宋体" w:cs="宋体" w:hint="eastAsia"/>
          <w:color w:val="000000"/>
          <w:kern w:val="0"/>
          <w:sz w:val="24"/>
        </w:rPr>
        <w:t>以上海外科研工作经历，</w:t>
      </w:r>
      <w:r>
        <w:rPr>
          <w:rFonts w:ascii="仿宋_GB2312" w:eastAsia="仿宋_GB2312" w:hAnsi="宋体" w:cs="宋体" w:hint="eastAsia"/>
          <w:color w:val="000000"/>
          <w:kern w:val="0"/>
          <w:sz w:val="24"/>
        </w:rPr>
        <w:t>在</w:t>
      </w:r>
      <w:r>
        <w:rPr>
          <w:rFonts w:ascii="仿宋_GB2312" w:eastAsia="仿宋_GB2312" w:hAnsi="宋体" w:cs="宋体"/>
          <w:color w:val="000000"/>
          <w:kern w:val="0"/>
          <w:sz w:val="24"/>
        </w:rPr>
        <w:t>海外</w:t>
      </w:r>
      <w:r>
        <w:rPr>
          <w:rFonts w:ascii="仿宋_GB2312" w:eastAsia="仿宋_GB2312" w:hAnsi="宋体" w:cs="宋体" w:hint="eastAsia"/>
          <w:color w:val="000000"/>
          <w:kern w:val="0"/>
          <w:sz w:val="24"/>
        </w:rPr>
        <w:t>知名</w:t>
      </w:r>
      <w:r>
        <w:rPr>
          <w:rFonts w:ascii="仿宋_GB2312" w:eastAsia="仿宋_GB2312" w:hAnsi="宋体" w:cs="宋体"/>
          <w:color w:val="000000"/>
          <w:kern w:val="0"/>
          <w:sz w:val="24"/>
        </w:rPr>
        <w:t>高校、科研机构或知名企业研发机构</w:t>
      </w:r>
      <w:r w:rsidRPr="00DB01A0">
        <w:rPr>
          <w:rFonts w:ascii="仿宋_GB2312" w:eastAsia="仿宋_GB2312" w:hAnsi="宋体" w:cs="宋体" w:hint="eastAsia"/>
          <w:color w:val="000000"/>
          <w:kern w:val="0"/>
          <w:sz w:val="24"/>
        </w:rPr>
        <w:t>有正式教学或科研职位；</w:t>
      </w:r>
      <w:r>
        <w:rPr>
          <w:rFonts w:ascii="仿宋_GB2312" w:eastAsia="仿宋_GB2312" w:hAnsi="宋体" w:cs="宋体" w:hint="eastAsia"/>
          <w:color w:val="000000"/>
          <w:kern w:val="0"/>
          <w:sz w:val="24"/>
        </w:rPr>
        <w:t>引进后</w:t>
      </w:r>
      <w:r w:rsidRPr="00DB01A0">
        <w:rPr>
          <w:rFonts w:ascii="仿宋_GB2312" w:eastAsia="仿宋_GB2312" w:hAnsi="宋体" w:cs="宋体" w:hint="eastAsia"/>
          <w:color w:val="000000"/>
          <w:kern w:val="0"/>
          <w:sz w:val="24"/>
        </w:rPr>
        <w:t>全职</w:t>
      </w:r>
      <w:r>
        <w:rPr>
          <w:rFonts w:ascii="仿宋_GB2312" w:eastAsia="仿宋_GB2312" w:hAnsi="宋体" w:cs="宋体" w:hint="eastAsia"/>
          <w:color w:val="000000"/>
          <w:kern w:val="0"/>
          <w:sz w:val="24"/>
        </w:rPr>
        <w:t>在</w:t>
      </w:r>
      <w:r>
        <w:rPr>
          <w:rFonts w:ascii="仿宋_GB2312" w:eastAsia="仿宋_GB2312" w:hAnsi="宋体" w:cs="宋体"/>
          <w:color w:val="000000"/>
          <w:kern w:val="0"/>
          <w:sz w:val="24"/>
        </w:rPr>
        <w:t>国内</w:t>
      </w:r>
      <w:r w:rsidRPr="00DB01A0">
        <w:rPr>
          <w:rFonts w:ascii="仿宋_GB2312" w:eastAsia="仿宋_GB2312" w:hAnsi="宋体" w:cs="宋体" w:hint="eastAsia"/>
          <w:color w:val="000000"/>
          <w:kern w:val="0"/>
          <w:sz w:val="24"/>
        </w:rPr>
        <w:t>工作</w:t>
      </w:r>
      <w:r>
        <w:rPr>
          <w:rFonts w:ascii="仿宋_GB2312" w:eastAsia="仿宋_GB2312" w:hAnsi="宋体" w:cs="宋体" w:hint="eastAsia"/>
          <w:color w:val="000000"/>
          <w:kern w:val="0"/>
          <w:sz w:val="24"/>
        </w:rPr>
        <w:t>3年以上</w:t>
      </w:r>
      <w:r w:rsidRPr="00DB01A0">
        <w:rPr>
          <w:rFonts w:ascii="仿宋_GB2312" w:eastAsia="仿宋_GB2312" w:hAnsi="宋体" w:cs="宋体" w:hint="eastAsia"/>
          <w:color w:val="000000"/>
          <w:kern w:val="0"/>
          <w:sz w:val="24"/>
        </w:rPr>
        <w:t>。</w:t>
      </w:r>
    </w:p>
    <w:p w:rsidR="00550192" w:rsidRPr="00DB01A0" w:rsidRDefault="00550192" w:rsidP="00550192">
      <w:pPr>
        <w:snapToGrid w:val="0"/>
        <w:spacing w:line="460" w:lineRule="exact"/>
        <w:ind w:leftChars="-1" w:left="-2" w:firstLine="363"/>
        <w:rPr>
          <w:rFonts w:ascii="仿宋_GB2312" w:eastAsia="仿宋_GB2312" w:hAnsi="宋体" w:cs="宋体"/>
          <w:color w:val="000000"/>
          <w:kern w:val="0"/>
          <w:sz w:val="24"/>
        </w:rPr>
      </w:pPr>
      <w:r w:rsidRPr="00DB01A0">
        <w:rPr>
          <w:rFonts w:ascii="仿宋_GB2312" w:eastAsia="仿宋_GB2312" w:hAnsi="宋体" w:cs="宋体" w:hint="eastAsia"/>
          <w:color w:val="000000"/>
          <w:kern w:val="0"/>
          <w:sz w:val="24"/>
        </w:rPr>
        <w:t>2.教育部“长江学者”人选</w:t>
      </w:r>
    </w:p>
    <w:p w:rsidR="00550192" w:rsidRPr="00DB01A0" w:rsidRDefault="00550192" w:rsidP="00550192">
      <w:pPr>
        <w:snapToGrid w:val="0"/>
        <w:spacing w:line="460" w:lineRule="exact"/>
        <w:ind w:leftChars="-1" w:left="-2" w:firstLine="363"/>
        <w:rPr>
          <w:rFonts w:ascii="仿宋_GB2312" w:eastAsia="仿宋_GB2312" w:hAnsi="宋体" w:cs="宋体"/>
          <w:color w:val="000000"/>
          <w:kern w:val="0"/>
          <w:sz w:val="24"/>
        </w:rPr>
      </w:pPr>
      <w:r w:rsidRPr="00DB01A0">
        <w:rPr>
          <w:rFonts w:ascii="仿宋_GB2312" w:eastAsia="仿宋_GB2312" w:hAnsi="宋体" w:cs="宋体" w:hint="eastAsia"/>
          <w:color w:val="000000"/>
          <w:kern w:val="0"/>
          <w:sz w:val="24"/>
        </w:rPr>
        <w:t>（1）长江学者特聘教授：一般</w:t>
      </w:r>
      <w:r>
        <w:rPr>
          <w:rFonts w:ascii="仿宋_GB2312" w:eastAsia="仿宋_GB2312" w:hAnsi="宋体" w:cs="宋体"/>
          <w:color w:val="000000"/>
          <w:kern w:val="0"/>
          <w:sz w:val="24"/>
        </w:rPr>
        <w:t>具有博士学位</w:t>
      </w:r>
      <w:r>
        <w:rPr>
          <w:rFonts w:ascii="仿宋_GB2312" w:eastAsia="仿宋_GB2312" w:hAnsi="宋体" w:cs="宋体" w:hint="eastAsia"/>
          <w:color w:val="000000"/>
          <w:kern w:val="0"/>
          <w:sz w:val="24"/>
        </w:rPr>
        <w:t>，</w:t>
      </w:r>
      <w:r>
        <w:rPr>
          <w:rFonts w:ascii="仿宋_GB2312" w:eastAsia="仿宋_GB2312" w:hAnsi="宋体" w:cs="宋体"/>
          <w:color w:val="000000"/>
          <w:kern w:val="0"/>
          <w:sz w:val="24"/>
        </w:rPr>
        <w:t>在教学科研一线工作</w:t>
      </w:r>
      <w:r>
        <w:rPr>
          <w:rFonts w:ascii="仿宋_GB2312" w:eastAsia="仿宋_GB2312" w:hAnsi="宋体" w:cs="宋体" w:hint="eastAsia"/>
          <w:color w:val="000000"/>
          <w:kern w:val="0"/>
          <w:sz w:val="24"/>
        </w:rPr>
        <w:t>；</w:t>
      </w:r>
      <w:r w:rsidRPr="00DB01A0">
        <w:rPr>
          <w:rFonts w:ascii="仿宋_GB2312" w:eastAsia="仿宋_GB2312" w:hAnsi="宋体" w:cs="宋体" w:hint="eastAsia"/>
          <w:color w:val="000000"/>
          <w:kern w:val="0"/>
          <w:sz w:val="24"/>
        </w:rPr>
        <w:t>一般应担任海外高水平大学副教授以上职位或其他相应职位；原则上自然科学类、工程技术类人选不超过45周岁，人文社会科学类人选不超过55周岁；聘期内全职到岗工作。</w:t>
      </w:r>
    </w:p>
    <w:p w:rsidR="00550192" w:rsidRPr="00DB01A0" w:rsidRDefault="00550192" w:rsidP="00550192">
      <w:pPr>
        <w:snapToGrid w:val="0"/>
        <w:spacing w:line="460" w:lineRule="exact"/>
        <w:ind w:leftChars="-1" w:left="-2" w:firstLine="363"/>
        <w:rPr>
          <w:rFonts w:ascii="仿宋_GB2312" w:eastAsia="仿宋_GB2312" w:hAnsi="宋体" w:cs="宋体"/>
          <w:color w:val="000000"/>
          <w:kern w:val="0"/>
          <w:sz w:val="24"/>
        </w:rPr>
      </w:pPr>
      <w:r w:rsidRPr="00DB01A0">
        <w:rPr>
          <w:rFonts w:ascii="仿宋_GB2312" w:eastAsia="仿宋_GB2312" w:hAnsi="宋体" w:cs="宋体" w:hint="eastAsia"/>
          <w:color w:val="000000"/>
          <w:kern w:val="0"/>
          <w:sz w:val="24"/>
        </w:rPr>
        <w:t>（2）长江学者讲座教授：</w:t>
      </w:r>
      <w:bookmarkStart w:id="0" w:name="OLE_LINK2"/>
      <w:bookmarkStart w:id="1" w:name="OLE_LINK3"/>
      <w:r w:rsidRPr="00DB01A0">
        <w:rPr>
          <w:rFonts w:ascii="仿宋_GB2312" w:eastAsia="仿宋_GB2312" w:hAnsi="宋体" w:cs="宋体" w:hint="eastAsia"/>
          <w:color w:val="000000"/>
          <w:kern w:val="0"/>
          <w:sz w:val="24"/>
        </w:rPr>
        <w:t>在海外教学科研一线工作，一般应担任高水平大学教授职位或其他相应职位。每年在国内受聘高校工作2个月</w:t>
      </w:r>
      <w:r>
        <w:rPr>
          <w:rFonts w:ascii="仿宋_GB2312" w:eastAsia="仿宋_GB2312" w:hAnsi="宋体" w:cs="宋体" w:hint="eastAsia"/>
          <w:color w:val="000000"/>
          <w:kern w:val="0"/>
          <w:sz w:val="24"/>
        </w:rPr>
        <w:t>以上</w:t>
      </w:r>
      <w:r w:rsidRPr="00DB01A0">
        <w:rPr>
          <w:rFonts w:ascii="仿宋_GB2312" w:eastAsia="仿宋_GB2312" w:hAnsi="宋体" w:cs="宋体" w:hint="eastAsia"/>
          <w:color w:val="000000"/>
          <w:kern w:val="0"/>
          <w:sz w:val="24"/>
        </w:rPr>
        <w:t>。</w:t>
      </w:r>
      <w:bookmarkEnd w:id="0"/>
      <w:bookmarkEnd w:id="1"/>
    </w:p>
    <w:p w:rsidR="00550192" w:rsidRPr="00DB01A0" w:rsidRDefault="00550192" w:rsidP="00550192">
      <w:pPr>
        <w:snapToGrid w:val="0"/>
        <w:spacing w:line="460" w:lineRule="exact"/>
        <w:ind w:leftChars="-1" w:left="-2" w:firstLine="363"/>
        <w:rPr>
          <w:rFonts w:ascii="仿宋_GB2312" w:eastAsia="仿宋_GB2312" w:hAnsi="宋体" w:cs="宋体"/>
          <w:color w:val="000000"/>
          <w:kern w:val="0"/>
          <w:sz w:val="24"/>
        </w:rPr>
      </w:pPr>
      <w:r w:rsidRPr="00DB01A0">
        <w:rPr>
          <w:rFonts w:ascii="仿宋_GB2312" w:eastAsia="仿宋_GB2312" w:hAnsi="宋体" w:cs="宋体" w:hint="eastAsia"/>
          <w:color w:val="000000"/>
          <w:kern w:val="0"/>
          <w:sz w:val="24"/>
        </w:rPr>
        <w:t>（3）青年长江学者：一般具有博士学位，在</w:t>
      </w:r>
      <w:r w:rsidRPr="00DB01A0">
        <w:rPr>
          <w:rFonts w:ascii="仿宋_GB2312" w:eastAsia="仿宋_GB2312" w:hAnsi="宋体" w:cs="宋体"/>
          <w:color w:val="000000"/>
          <w:kern w:val="0"/>
          <w:sz w:val="24"/>
        </w:rPr>
        <w:t>教学科研一线工作</w:t>
      </w:r>
      <w:r w:rsidRPr="00DB01A0">
        <w:rPr>
          <w:rFonts w:ascii="仿宋_GB2312" w:eastAsia="仿宋_GB2312" w:hAnsi="宋体" w:cs="宋体" w:hint="eastAsia"/>
          <w:color w:val="000000"/>
          <w:kern w:val="0"/>
          <w:sz w:val="24"/>
        </w:rPr>
        <w:t>；国内应聘者一般应担任副高</w:t>
      </w:r>
      <w:r w:rsidRPr="00DB01A0">
        <w:rPr>
          <w:rFonts w:ascii="仿宋_GB2312" w:eastAsia="仿宋_GB2312" w:hAnsi="宋体" w:cs="宋体"/>
          <w:color w:val="000000"/>
          <w:kern w:val="0"/>
          <w:sz w:val="24"/>
        </w:rPr>
        <w:t>及</w:t>
      </w:r>
      <w:r w:rsidRPr="00DB01A0">
        <w:rPr>
          <w:rFonts w:ascii="仿宋_GB2312" w:eastAsia="仿宋_GB2312" w:hAnsi="宋体" w:cs="宋体" w:hint="eastAsia"/>
          <w:color w:val="000000"/>
          <w:kern w:val="0"/>
          <w:sz w:val="24"/>
        </w:rPr>
        <w:t>以上专业</w:t>
      </w:r>
      <w:r w:rsidRPr="00DB01A0">
        <w:rPr>
          <w:rFonts w:ascii="仿宋_GB2312" w:eastAsia="仿宋_GB2312" w:hAnsi="宋体" w:cs="宋体"/>
          <w:color w:val="000000"/>
          <w:kern w:val="0"/>
          <w:sz w:val="24"/>
        </w:rPr>
        <w:t>技术职务</w:t>
      </w:r>
      <w:r w:rsidRPr="00DB01A0">
        <w:rPr>
          <w:rFonts w:ascii="仿宋_GB2312" w:eastAsia="仿宋_GB2312" w:hAnsi="宋体" w:cs="宋体" w:hint="eastAsia"/>
          <w:color w:val="000000"/>
          <w:kern w:val="0"/>
          <w:sz w:val="24"/>
        </w:rPr>
        <w:t>；自然科学、工程技术领域人选年龄不超过38周岁，人文社科领域不超过45周岁；聘期内全职</w:t>
      </w:r>
      <w:r>
        <w:rPr>
          <w:rFonts w:ascii="仿宋_GB2312" w:eastAsia="仿宋_GB2312" w:hAnsi="宋体" w:cs="宋体" w:hint="eastAsia"/>
          <w:color w:val="000000"/>
          <w:kern w:val="0"/>
          <w:sz w:val="24"/>
        </w:rPr>
        <w:t>到岗</w:t>
      </w:r>
      <w:r w:rsidRPr="00DB01A0">
        <w:rPr>
          <w:rFonts w:ascii="仿宋_GB2312" w:eastAsia="仿宋_GB2312" w:hAnsi="宋体" w:cs="宋体" w:hint="eastAsia"/>
          <w:color w:val="000000"/>
          <w:kern w:val="0"/>
          <w:sz w:val="24"/>
        </w:rPr>
        <w:t>工作。</w:t>
      </w:r>
    </w:p>
    <w:p w:rsidR="00550192" w:rsidRDefault="00550192" w:rsidP="00550192">
      <w:pPr>
        <w:snapToGrid w:val="0"/>
        <w:spacing w:line="460" w:lineRule="exact"/>
        <w:ind w:leftChars="-1" w:left="-2" w:firstLine="363"/>
        <w:rPr>
          <w:rFonts w:ascii="仿宋_GB2312" w:eastAsia="仿宋_GB2312" w:hAnsi="宋体" w:cs="宋体"/>
          <w:color w:val="000000"/>
          <w:kern w:val="0"/>
          <w:sz w:val="24"/>
        </w:rPr>
      </w:pPr>
      <w:r w:rsidRPr="00DB01A0">
        <w:rPr>
          <w:rFonts w:ascii="仿宋_GB2312" w:eastAsia="仿宋_GB2312" w:hAnsi="宋体" w:cs="宋体" w:hint="eastAsia"/>
          <w:color w:val="000000"/>
          <w:kern w:val="0"/>
          <w:sz w:val="24"/>
        </w:rPr>
        <w:t xml:space="preserve"> 3.湖北省“百人计划”人选</w:t>
      </w:r>
    </w:p>
    <w:p w:rsidR="00550192" w:rsidRDefault="00550192" w:rsidP="00550192">
      <w:pPr>
        <w:snapToGrid w:val="0"/>
        <w:spacing w:line="460" w:lineRule="exact"/>
        <w:ind w:leftChars="-1" w:left="-2" w:firstLine="363"/>
        <w:rPr>
          <w:rFonts w:ascii="仿宋_GB2312" w:eastAsia="仿宋_GB2312" w:hAnsi="宋体" w:cs="宋体"/>
          <w:color w:val="000000"/>
          <w:kern w:val="0"/>
          <w:sz w:val="24"/>
        </w:rPr>
      </w:pPr>
      <w:r>
        <w:rPr>
          <w:rFonts w:ascii="仿宋_GB2312" w:eastAsia="仿宋_GB2312" w:hAnsi="宋体" w:cs="宋体" w:hint="eastAsia"/>
          <w:color w:val="000000"/>
          <w:kern w:val="0"/>
          <w:sz w:val="24"/>
        </w:rPr>
        <w:t>（1）科技</w:t>
      </w:r>
      <w:r>
        <w:rPr>
          <w:rFonts w:ascii="仿宋_GB2312" w:eastAsia="仿宋_GB2312" w:hAnsi="宋体" w:cs="宋体"/>
          <w:color w:val="000000"/>
          <w:kern w:val="0"/>
          <w:sz w:val="24"/>
        </w:rPr>
        <w:t>创新人才：</w:t>
      </w:r>
      <w:r w:rsidRPr="00DB01A0">
        <w:rPr>
          <w:rFonts w:ascii="仿宋_GB2312" w:eastAsia="仿宋_GB2312" w:hAnsi="宋体" w:cs="宋体" w:hint="eastAsia"/>
          <w:color w:val="000000"/>
          <w:kern w:val="0"/>
          <w:sz w:val="24"/>
        </w:rPr>
        <w:t>一般应在海外取得博士学位，在国外高校、科研院所担任相当于副教授以上职务。年龄</w:t>
      </w:r>
      <w:r>
        <w:rPr>
          <w:rFonts w:ascii="仿宋_GB2312" w:eastAsia="仿宋_GB2312" w:hAnsi="宋体" w:cs="宋体" w:hint="eastAsia"/>
          <w:color w:val="000000"/>
          <w:kern w:val="0"/>
          <w:sz w:val="24"/>
        </w:rPr>
        <w:t>一般</w:t>
      </w:r>
      <w:r w:rsidRPr="00DB01A0">
        <w:rPr>
          <w:rFonts w:ascii="仿宋_GB2312" w:eastAsia="仿宋_GB2312" w:hAnsi="宋体" w:cs="宋体" w:hint="eastAsia"/>
          <w:color w:val="000000"/>
          <w:kern w:val="0"/>
          <w:sz w:val="24"/>
        </w:rPr>
        <w:t>不超过55周岁，引进后每年在校工作不少于6个月。</w:t>
      </w:r>
    </w:p>
    <w:p w:rsidR="00550192" w:rsidRPr="00DB01A0" w:rsidRDefault="00550192" w:rsidP="00550192">
      <w:pPr>
        <w:snapToGrid w:val="0"/>
        <w:spacing w:line="460" w:lineRule="exact"/>
        <w:ind w:leftChars="-1" w:left="-2" w:firstLine="363"/>
        <w:rPr>
          <w:rFonts w:ascii="仿宋_GB2312" w:eastAsia="仿宋_GB2312" w:hAnsi="宋体" w:cs="宋体"/>
          <w:color w:val="000000"/>
          <w:kern w:val="0"/>
          <w:sz w:val="24"/>
        </w:rPr>
      </w:pPr>
      <w:r>
        <w:rPr>
          <w:rFonts w:ascii="仿宋_GB2312" w:eastAsia="仿宋_GB2312" w:hAnsi="宋体" w:cs="宋体" w:hint="eastAsia"/>
          <w:color w:val="000000"/>
          <w:kern w:val="0"/>
          <w:sz w:val="24"/>
        </w:rPr>
        <w:t>（2）青年</w:t>
      </w:r>
      <w:r>
        <w:rPr>
          <w:rFonts w:ascii="仿宋_GB2312" w:eastAsia="仿宋_GB2312" w:hAnsi="宋体" w:cs="宋体"/>
          <w:color w:val="000000"/>
          <w:kern w:val="0"/>
          <w:sz w:val="24"/>
        </w:rPr>
        <w:t>百人：</w:t>
      </w:r>
      <w:r w:rsidRPr="00DB01A0">
        <w:rPr>
          <w:rFonts w:ascii="仿宋_GB2312" w:eastAsia="仿宋_GB2312" w:hAnsi="宋体" w:cs="宋体" w:hint="eastAsia"/>
          <w:color w:val="000000"/>
          <w:kern w:val="0"/>
          <w:sz w:val="24"/>
        </w:rPr>
        <w:t>属自然科学或工程技术领域，年龄不超过40周岁；取得博士学位，有</w:t>
      </w:r>
      <w:r>
        <w:rPr>
          <w:rFonts w:ascii="仿宋_GB2312" w:eastAsia="仿宋_GB2312" w:hAnsi="宋体" w:cs="宋体" w:hint="eastAsia"/>
          <w:color w:val="000000"/>
          <w:kern w:val="0"/>
          <w:sz w:val="24"/>
        </w:rPr>
        <w:t>连续</w:t>
      </w:r>
      <w:r w:rsidRPr="00DB01A0">
        <w:rPr>
          <w:rFonts w:ascii="仿宋_GB2312" w:eastAsia="仿宋_GB2312" w:hAnsi="宋体" w:cs="宋体" w:hint="eastAsia"/>
          <w:color w:val="000000"/>
          <w:kern w:val="0"/>
          <w:sz w:val="24"/>
        </w:rPr>
        <w:t>3年</w:t>
      </w:r>
      <w:r>
        <w:rPr>
          <w:rFonts w:ascii="仿宋_GB2312" w:eastAsia="仿宋_GB2312" w:hAnsi="宋体" w:cs="宋体" w:hint="eastAsia"/>
          <w:color w:val="000000"/>
          <w:kern w:val="0"/>
          <w:sz w:val="24"/>
        </w:rPr>
        <w:t>及</w:t>
      </w:r>
      <w:r w:rsidRPr="00DB01A0">
        <w:rPr>
          <w:rFonts w:ascii="仿宋_GB2312" w:eastAsia="仿宋_GB2312" w:hAnsi="宋体" w:cs="宋体" w:hint="eastAsia"/>
          <w:color w:val="000000"/>
          <w:kern w:val="0"/>
          <w:sz w:val="24"/>
        </w:rPr>
        <w:t>以上海外科研工作经历，</w:t>
      </w:r>
      <w:r w:rsidRPr="0031453B">
        <w:rPr>
          <w:rFonts w:ascii="仿宋_GB2312" w:eastAsia="仿宋_GB2312" w:hAnsi="宋体" w:cs="宋体" w:hint="eastAsia"/>
          <w:color w:val="000000"/>
          <w:kern w:val="0"/>
          <w:sz w:val="24"/>
        </w:rPr>
        <w:t>有正式教学或科研职位</w:t>
      </w:r>
      <w:r>
        <w:rPr>
          <w:rFonts w:ascii="仿宋_GB2312" w:eastAsia="仿宋_GB2312" w:hAnsi="宋体" w:cs="宋体" w:hint="eastAsia"/>
          <w:color w:val="000000"/>
          <w:kern w:val="0"/>
          <w:sz w:val="24"/>
        </w:rPr>
        <w:t>；引进后</w:t>
      </w:r>
      <w:r w:rsidRPr="00DB01A0">
        <w:rPr>
          <w:rFonts w:ascii="仿宋_GB2312" w:eastAsia="仿宋_GB2312" w:hAnsi="宋体" w:cs="宋体" w:hint="eastAsia"/>
          <w:color w:val="000000"/>
          <w:kern w:val="0"/>
          <w:sz w:val="24"/>
        </w:rPr>
        <w:t>全职</w:t>
      </w:r>
      <w:r>
        <w:rPr>
          <w:rFonts w:ascii="仿宋_GB2312" w:eastAsia="仿宋_GB2312" w:hAnsi="宋体" w:cs="宋体" w:hint="eastAsia"/>
          <w:color w:val="000000"/>
          <w:kern w:val="0"/>
          <w:sz w:val="24"/>
        </w:rPr>
        <w:t>在校</w:t>
      </w:r>
      <w:r w:rsidRPr="00DB01A0">
        <w:rPr>
          <w:rFonts w:ascii="仿宋_GB2312" w:eastAsia="仿宋_GB2312" w:hAnsi="宋体" w:cs="宋体" w:hint="eastAsia"/>
          <w:color w:val="000000"/>
          <w:kern w:val="0"/>
          <w:sz w:val="24"/>
        </w:rPr>
        <w:t>工作</w:t>
      </w:r>
      <w:r>
        <w:rPr>
          <w:rFonts w:ascii="仿宋_GB2312" w:eastAsia="仿宋_GB2312" w:hAnsi="宋体" w:cs="宋体" w:hint="eastAsia"/>
          <w:color w:val="000000"/>
          <w:kern w:val="0"/>
          <w:sz w:val="24"/>
        </w:rPr>
        <w:t>3年以上</w:t>
      </w:r>
      <w:r w:rsidRPr="00DB01A0">
        <w:rPr>
          <w:rFonts w:ascii="仿宋_GB2312" w:eastAsia="仿宋_GB2312" w:hAnsi="宋体" w:cs="宋体" w:hint="eastAsia"/>
          <w:color w:val="000000"/>
          <w:kern w:val="0"/>
          <w:sz w:val="24"/>
        </w:rPr>
        <w:t>。</w:t>
      </w:r>
    </w:p>
    <w:p w:rsidR="00550192" w:rsidRPr="00DB01A0" w:rsidRDefault="00550192" w:rsidP="00550192">
      <w:pPr>
        <w:snapToGrid w:val="0"/>
        <w:spacing w:line="460" w:lineRule="exact"/>
        <w:ind w:leftChars="-1" w:left="-2" w:firstLine="363"/>
        <w:rPr>
          <w:rFonts w:ascii="仿宋_GB2312" w:eastAsia="仿宋_GB2312" w:hAnsi="宋体" w:cs="宋体"/>
          <w:color w:val="000000"/>
          <w:kern w:val="0"/>
          <w:sz w:val="24"/>
        </w:rPr>
      </w:pPr>
      <w:r w:rsidRPr="00DB01A0">
        <w:rPr>
          <w:rFonts w:ascii="仿宋_GB2312" w:eastAsia="仿宋_GB2312" w:hAnsi="宋体" w:cs="宋体" w:hint="eastAsia"/>
          <w:color w:val="000000"/>
          <w:kern w:val="0"/>
          <w:sz w:val="24"/>
        </w:rPr>
        <w:t xml:space="preserve"> 4.湖北省“楚天学者”人选</w:t>
      </w:r>
    </w:p>
    <w:p w:rsidR="00550192" w:rsidRPr="00DB01A0" w:rsidRDefault="00550192" w:rsidP="00550192">
      <w:pPr>
        <w:snapToGrid w:val="0"/>
        <w:spacing w:line="460" w:lineRule="exact"/>
        <w:ind w:leftChars="-1" w:left="-2" w:firstLine="363"/>
        <w:rPr>
          <w:rFonts w:ascii="仿宋_GB2312" w:eastAsia="仿宋_GB2312" w:hAnsi="宋体" w:cs="宋体"/>
          <w:color w:val="000000"/>
          <w:kern w:val="0"/>
          <w:sz w:val="24"/>
        </w:rPr>
      </w:pPr>
      <w:r w:rsidRPr="00DB01A0">
        <w:rPr>
          <w:rFonts w:ascii="仿宋_GB2312" w:eastAsia="仿宋_GB2312" w:hAnsi="宋体" w:cs="宋体" w:hint="eastAsia"/>
          <w:color w:val="000000"/>
          <w:kern w:val="0"/>
          <w:sz w:val="24"/>
        </w:rPr>
        <w:t>（1）楚天学者特聘教授：国外应聘者原则上应担任高水平大学副教授以上职位或其他相应职位；年龄原则上不超过45周岁；每年到岗时间必须保证在9个月以上。</w:t>
      </w:r>
    </w:p>
    <w:p w:rsidR="00550192" w:rsidRPr="00DB01A0" w:rsidRDefault="00550192" w:rsidP="00550192">
      <w:pPr>
        <w:snapToGrid w:val="0"/>
        <w:spacing w:line="460" w:lineRule="exact"/>
        <w:ind w:leftChars="-1" w:left="-2" w:firstLine="363"/>
        <w:rPr>
          <w:rFonts w:ascii="仿宋_GB2312" w:eastAsia="仿宋_GB2312" w:hAnsi="宋体" w:cs="宋体"/>
          <w:color w:val="000000"/>
          <w:kern w:val="0"/>
          <w:sz w:val="24"/>
        </w:rPr>
      </w:pPr>
      <w:r w:rsidRPr="00DB01A0">
        <w:rPr>
          <w:rFonts w:ascii="仿宋_GB2312" w:eastAsia="仿宋_GB2312" w:hAnsi="宋体" w:cs="宋体" w:hint="eastAsia"/>
          <w:color w:val="000000"/>
          <w:kern w:val="0"/>
          <w:sz w:val="24"/>
        </w:rPr>
        <w:t>（2）楚天学者讲座教授：国外应聘者原则上应担任海外高水平大学副教授以上职位或其他相应职位；在国际上本学科领域具有重大影响，取得国际公认的重大成就；必须保证每年到岗工作不少于2个月。</w:t>
      </w:r>
    </w:p>
    <w:p w:rsidR="00550192" w:rsidRPr="00DB01A0" w:rsidRDefault="00550192" w:rsidP="00550192">
      <w:pPr>
        <w:snapToGrid w:val="0"/>
        <w:spacing w:line="460" w:lineRule="exact"/>
        <w:ind w:leftChars="-1" w:left="-2" w:firstLine="363"/>
        <w:rPr>
          <w:rFonts w:ascii="仿宋_GB2312" w:eastAsia="仿宋_GB2312" w:hAnsi="宋体" w:cs="宋体"/>
          <w:color w:val="000000"/>
          <w:kern w:val="0"/>
          <w:sz w:val="24"/>
        </w:rPr>
      </w:pPr>
      <w:r w:rsidRPr="00DB01A0">
        <w:rPr>
          <w:rFonts w:ascii="仿宋_GB2312" w:eastAsia="仿宋_GB2312" w:hAnsi="宋体" w:cs="宋体" w:hint="eastAsia"/>
          <w:color w:val="000000"/>
          <w:kern w:val="0"/>
          <w:sz w:val="24"/>
        </w:rPr>
        <w:t xml:space="preserve">（3）楚天学者主讲教授：国外应聘者应担任高水平大学助理教授及以上职位或其他相应职位；年龄一般不超过65周岁；聘期内每学年在校系统主讲1-2门本科课程。 </w:t>
      </w:r>
    </w:p>
    <w:p w:rsidR="00550192" w:rsidRPr="00DB01A0" w:rsidRDefault="00550192" w:rsidP="00550192">
      <w:pPr>
        <w:snapToGrid w:val="0"/>
        <w:spacing w:line="460" w:lineRule="exact"/>
        <w:ind w:leftChars="-1" w:left="-2" w:firstLine="363"/>
        <w:rPr>
          <w:rFonts w:ascii="仿宋_GB2312" w:eastAsia="仿宋_GB2312" w:hAnsi="宋体" w:cs="宋体"/>
          <w:color w:val="000000"/>
          <w:kern w:val="0"/>
          <w:sz w:val="24"/>
        </w:rPr>
      </w:pPr>
      <w:r w:rsidRPr="00DB01A0">
        <w:rPr>
          <w:rFonts w:ascii="仿宋_GB2312" w:eastAsia="仿宋_GB2312" w:hAnsi="宋体" w:cs="宋体" w:hint="eastAsia"/>
          <w:color w:val="000000"/>
          <w:kern w:val="0"/>
          <w:sz w:val="24"/>
        </w:rPr>
        <w:t>（4）楚天学子：在世界排名前100位的大学获博士学位，或在前述高校和国外著名研究机构任职1年以上并获突出成果，年龄40周岁以下；全职</w:t>
      </w:r>
      <w:r>
        <w:rPr>
          <w:rFonts w:ascii="仿宋_GB2312" w:eastAsia="仿宋_GB2312" w:hAnsi="宋体" w:cs="宋体" w:hint="eastAsia"/>
          <w:color w:val="000000"/>
          <w:kern w:val="0"/>
          <w:sz w:val="24"/>
        </w:rPr>
        <w:t>来</w:t>
      </w:r>
      <w:r w:rsidRPr="00DB01A0">
        <w:rPr>
          <w:rFonts w:ascii="仿宋_GB2312" w:eastAsia="仿宋_GB2312" w:hAnsi="宋体" w:cs="宋体" w:hint="eastAsia"/>
          <w:color w:val="000000"/>
          <w:kern w:val="0"/>
          <w:sz w:val="24"/>
        </w:rPr>
        <w:t>校工作。</w:t>
      </w:r>
    </w:p>
    <w:p w:rsidR="00550192" w:rsidRPr="00EB2DDE" w:rsidRDefault="00550192" w:rsidP="00550192">
      <w:pPr>
        <w:snapToGrid w:val="0"/>
        <w:spacing w:line="460" w:lineRule="exact"/>
        <w:ind w:leftChars="-1" w:left="-2" w:firstLine="363"/>
        <w:rPr>
          <w:rFonts w:ascii="楷体_GB2312" w:eastAsia="楷体_GB2312" w:cs="宋体"/>
          <w:b/>
          <w:color w:val="000000"/>
          <w:sz w:val="24"/>
        </w:rPr>
      </w:pPr>
      <w:r w:rsidRPr="00EB2DDE">
        <w:rPr>
          <w:rFonts w:ascii="楷体_GB2312" w:eastAsia="楷体_GB2312" w:cs="宋体" w:hint="eastAsia"/>
          <w:b/>
          <w:color w:val="000000"/>
          <w:sz w:val="24"/>
        </w:rPr>
        <w:t>（二）面向全球招聘教授、博士和博士后</w:t>
      </w:r>
    </w:p>
    <w:p w:rsidR="00550192" w:rsidRPr="00DB01A0" w:rsidRDefault="00550192" w:rsidP="00550192">
      <w:pPr>
        <w:snapToGrid w:val="0"/>
        <w:spacing w:line="460" w:lineRule="exact"/>
        <w:ind w:leftChars="-1" w:left="-2" w:firstLineChars="201" w:firstLine="482"/>
        <w:rPr>
          <w:rFonts w:ascii="仿宋_GB2312" w:eastAsia="仿宋_GB2312" w:hAnsi="宋体" w:cs="宋体"/>
          <w:color w:val="000000"/>
          <w:kern w:val="0"/>
          <w:sz w:val="24"/>
        </w:rPr>
      </w:pPr>
      <w:r w:rsidRPr="00DB01A0">
        <w:rPr>
          <w:rFonts w:ascii="仿宋_GB2312" w:eastAsia="仿宋_GB2312" w:hAnsi="宋体" w:cs="宋体" w:hint="eastAsia"/>
          <w:color w:val="000000"/>
          <w:kern w:val="0"/>
          <w:sz w:val="24"/>
        </w:rPr>
        <w:t>1.面向全球招聘教授：在海外知名高校或科研院所担任副教授及以上技术职务或具有一流研究水平的学者；全职来校工作。</w:t>
      </w:r>
    </w:p>
    <w:p w:rsidR="00550192" w:rsidRPr="00DB01A0" w:rsidRDefault="00550192" w:rsidP="00550192">
      <w:pPr>
        <w:snapToGrid w:val="0"/>
        <w:spacing w:line="460" w:lineRule="exact"/>
        <w:ind w:leftChars="-1" w:left="-2" w:firstLine="363"/>
        <w:rPr>
          <w:rFonts w:ascii="仿宋_GB2312" w:eastAsia="仿宋_GB2312" w:hAnsi="宋体" w:cs="宋体"/>
          <w:color w:val="000000"/>
          <w:kern w:val="0"/>
          <w:sz w:val="24"/>
        </w:rPr>
      </w:pPr>
      <w:r w:rsidRPr="00DB01A0">
        <w:rPr>
          <w:rFonts w:ascii="仿宋_GB2312" w:eastAsia="仿宋_GB2312" w:hAnsi="宋体" w:cs="宋体" w:hint="eastAsia"/>
          <w:color w:val="000000"/>
          <w:kern w:val="0"/>
          <w:sz w:val="24"/>
        </w:rPr>
        <w:t xml:space="preserve"> 2.海外讲座教授：世界排名前100名海外知名大学（研究机构）副教授及以上职务，取得国际公认的学术成就者；每年来校工作不少于1个月。</w:t>
      </w:r>
    </w:p>
    <w:p w:rsidR="00550192" w:rsidRPr="00DB01A0" w:rsidRDefault="00550192" w:rsidP="00550192">
      <w:pPr>
        <w:snapToGrid w:val="0"/>
        <w:spacing w:line="460" w:lineRule="exact"/>
        <w:ind w:leftChars="-1" w:left="-2" w:firstLine="363"/>
        <w:rPr>
          <w:rFonts w:ascii="仿宋_GB2312" w:eastAsia="仿宋_GB2312" w:hAnsi="宋体" w:cs="宋体"/>
          <w:color w:val="000000"/>
          <w:kern w:val="0"/>
          <w:sz w:val="24"/>
        </w:rPr>
      </w:pPr>
      <w:r w:rsidRPr="00DB01A0">
        <w:rPr>
          <w:rFonts w:ascii="仿宋_GB2312" w:eastAsia="仿宋_GB2312" w:hAnsi="宋体" w:cs="宋体" w:hint="eastAsia"/>
          <w:color w:val="000000"/>
          <w:kern w:val="0"/>
          <w:sz w:val="24"/>
        </w:rPr>
        <w:t xml:space="preserve"> 3.海外知名大学（科研机构）毕业的博士和两年以上工作经历的博士后。</w:t>
      </w:r>
    </w:p>
    <w:p w:rsidR="00550192" w:rsidRPr="00EB2DDE" w:rsidRDefault="00550192" w:rsidP="00550192">
      <w:pPr>
        <w:snapToGrid w:val="0"/>
        <w:spacing w:line="460" w:lineRule="exact"/>
        <w:ind w:leftChars="-1" w:left="-2" w:firstLine="363"/>
        <w:rPr>
          <w:rFonts w:ascii="楷体_GB2312" w:eastAsia="楷体_GB2312" w:cs="宋体"/>
          <w:b/>
          <w:color w:val="000000"/>
          <w:sz w:val="24"/>
        </w:rPr>
      </w:pPr>
      <w:r w:rsidRPr="00EB2DDE">
        <w:rPr>
          <w:rFonts w:ascii="楷体_GB2312" w:eastAsia="楷体_GB2312" w:cs="宋体" w:hint="eastAsia"/>
          <w:b/>
          <w:color w:val="000000"/>
          <w:sz w:val="24"/>
        </w:rPr>
        <w:t>（三）学校“15551人才工程”人选</w:t>
      </w:r>
    </w:p>
    <w:p w:rsidR="00550192" w:rsidRPr="00DB01A0" w:rsidRDefault="00550192" w:rsidP="00550192">
      <w:pPr>
        <w:snapToGrid w:val="0"/>
        <w:spacing w:line="460" w:lineRule="exact"/>
        <w:ind w:leftChars="-1" w:left="-2" w:firstLine="363"/>
        <w:rPr>
          <w:rFonts w:ascii="仿宋_GB2312" w:eastAsia="仿宋_GB2312" w:hAnsi="宋体" w:cs="宋体"/>
          <w:color w:val="000000"/>
          <w:kern w:val="0"/>
          <w:sz w:val="24"/>
        </w:rPr>
      </w:pPr>
      <w:r w:rsidRPr="00DB01A0">
        <w:rPr>
          <w:rFonts w:ascii="仿宋_GB2312" w:eastAsia="仿宋_GB2312" w:hAnsi="宋体" w:cs="宋体" w:hint="eastAsia"/>
          <w:color w:val="000000"/>
          <w:kern w:val="0"/>
          <w:sz w:val="24"/>
        </w:rPr>
        <w:t xml:space="preserve"> 1.战略科学家：中国</w:t>
      </w:r>
      <w:r w:rsidRPr="00DB01A0">
        <w:rPr>
          <w:rFonts w:ascii="仿宋_GB2312" w:eastAsia="仿宋_GB2312" w:hAnsi="宋体" w:cs="宋体"/>
          <w:color w:val="000000"/>
          <w:kern w:val="0"/>
          <w:sz w:val="24"/>
        </w:rPr>
        <w:t>科学院</w:t>
      </w:r>
      <w:r w:rsidRPr="00DB01A0">
        <w:rPr>
          <w:rFonts w:ascii="仿宋_GB2312" w:eastAsia="仿宋_GB2312" w:hAnsi="宋体" w:cs="宋体" w:hint="eastAsia"/>
          <w:color w:val="000000"/>
          <w:kern w:val="0"/>
          <w:sz w:val="24"/>
        </w:rPr>
        <w:t>院士</w:t>
      </w:r>
      <w:r w:rsidRPr="00DB01A0">
        <w:rPr>
          <w:rFonts w:ascii="仿宋_GB2312" w:eastAsia="仿宋_GB2312" w:hAnsi="宋体" w:cs="宋体"/>
          <w:color w:val="000000"/>
          <w:kern w:val="0"/>
          <w:sz w:val="24"/>
        </w:rPr>
        <w:t>、中国工程院院士</w:t>
      </w:r>
      <w:r w:rsidRPr="00DB01A0">
        <w:rPr>
          <w:rFonts w:ascii="仿宋_GB2312" w:eastAsia="仿宋_GB2312" w:hAnsi="宋体" w:cs="宋体" w:hint="eastAsia"/>
          <w:color w:val="000000"/>
          <w:kern w:val="0"/>
          <w:sz w:val="24"/>
        </w:rPr>
        <w:t>、入选国家</w:t>
      </w:r>
      <w:r w:rsidRPr="00DB01A0">
        <w:rPr>
          <w:rFonts w:ascii="仿宋_GB2312" w:eastAsia="仿宋_GB2312" w:hAnsi="宋体" w:cs="宋体"/>
          <w:color w:val="000000"/>
          <w:kern w:val="0"/>
          <w:sz w:val="24"/>
        </w:rPr>
        <w:t>“</w:t>
      </w:r>
      <w:r w:rsidRPr="00DB01A0">
        <w:rPr>
          <w:rFonts w:ascii="仿宋_GB2312" w:eastAsia="仿宋_GB2312" w:hAnsi="宋体" w:cs="宋体" w:hint="eastAsia"/>
          <w:color w:val="000000"/>
          <w:kern w:val="0"/>
          <w:sz w:val="24"/>
        </w:rPr>
        <w:t>外专</w:t>
      </w:r>
      <w:r w:rsidRPr="00DB01A0">
        <w:rPr>
          <w:rFonts w:ascii="仿宋_GB2312" w:eastAsia="仿宋_GB2312" w:hAnsi="宋体" w:cs="宋体"/>
          <w:color w:val="000000"/>
          <w:kern w:val="0"/>
          <w:sz w:val="24"/>
        </w:rPr>
        <w:t>千人计划</w:t>
      </w:r>
      <w:r w:rsidRPr="00DB01A0">
        <w:rPr>
          <w:rFonts w:ascii="仿宋_GB2312" w:eastAsia="仿宋_GB2312" w:hAnsi="宋体" w:cs="宋体"/>
          <w:color w:val="000000"/>
          <w:kern w:val="0"/>
          <w:sz w:val="24"/>
        </w:rPr>
        <w:t>”</w:t>
      </w:r>
      <w:r w:rsidRPr="00DB01A0">
        <w:rPr>
          <w:rFonts w:ascii="仿宋_GB2312" w:eastAsia="仿宋_GB2312" w:hAnsi="宋体" w:cs="宋体" w:hint="eastAsia"/>
          <w:color w:val="000000"/>
          <w:kern w:val="0"/>
          <w:sz w:val="24"/>
        </w:rPr>
        <w:t>、发达</w:t>
      </w:r>
      <w:r w:rsidRPr="00DB01A0">
        <w:rPr>
          <w:rFonts w:ascii="仿宋_GB2312" w:eastAsia="仿宋_GB2312" w:hAnsi="宋体" w:cs="宋体"/>
          <w:color w:val="000000"/>
          <w:kern w:val="0"/>
          <w:sz w:val="24"/>
        </w:rPr>
        <w:t>国家院士</w:t>
      </w:r>
      <w:r w:rsidRPr="00DB01A0">
        <w:rPr>
          <w:rFonts w:ascii="仿宋_GB2312" w:eastAsia="仿宋_GB2312" w:hAnsi="宋体" w:cs="宋体" w:hint="eastAsia"/>
          <w:color w:val="000000"/>
          <w:kern w:val="0"/>
          <w:sz w:val="24"/>
        </w:rPr>
        <w:t>、国际</w:t>
      </w:r>
      <w:r w:rsidRPr="00DB01A0">
        <w:rPr>
          <w:rFonts w:ascii="仿宋_GB2312" w:eastAsia="仿宋_GB2312" w:hAnsi="宋体" w:cs="宋体"/>
          <w:color w:val="000000"/>
          <w:kern w:val="0"/>
          <w:sz w:val="24"/>
        </w:rPr>
        <w:t>重要奖励获得者</w:t>
      </w:r>
      <w:r w:rsidRPr="00DB01A0">
        <w:rPr>
          <w:rFonts w:ascii="仿宋_GB2312" w:eastAsia="仿宋_GB2312" w:hAnsi="宋体" w:cs="宋体" w:hint="eastAsia"/>
          <w:color w:val="000000"/>
          <w:kern w:val="0"/>
          <w:sz w:val="24"/>
        </w:rPr>
        <w:t>、</w:t>
      </w:r>
      <w:r w:rsidRPr="00DB01A0">
        <w:rPr>
          <w:rFonts w:ascii="仿宋_GB2312" w:eastAsia="仿宋_GB2312" w:hAnsi="宋体" w:cs="宋体"/>
          <w:color w:val="000000"/>
          <w:kern w:val="0"/>
          <w:sz w:val="24"/>
        </w:rPr>
        <w:t>高被引科学家</w:t>
      </w:r>
      <w:r w:rsidRPr="00DB01A0">
        <w:rPr>
          <w:rFonts w:ascii="仿宋_GB2312" w:eastAsia="仿宋_GB2312" w:hAnsi="宋体" w:cs="宋体" w:hint="eastAsia"/>
          <w:color w:val="000000"/>
          <w:kern w:val="0"/>
          <w:sz w:val="24"/>
        </w:rPr>
        <w:t>等。</w:t>
      </w:r>
    </w:p>
    <w:p w:rsidR="00550192" w:rsidRPr="00DB01A0" w:rsidRDefault="00550192" w:rsidP="00550192">
      <w:pPr>
        <w:snapToGrid w:val="0"/>
        <w:spacing w:line="460" w:lineRule="exact"/>
        <w:ind w:leftChars="-1" w:left="-2" w:firstLine="363"/>
        <w:rPr>
          <w:rFonts w:ascii="仿宋_GB2312" w:eastAsia="仿宋_GB2312" w:hAnsi="宋体" w:cs="宋体"/>
          <w:color w:val="000000"/>
          <w:kern w:val="0"/>
          <w:sz w:val="24"/>
        </w:rPr>
      </w:pPr>
      <w:r w:rsidRPr="00DB01A0">
        <w:rPr>
          <w:rFonts w:ascii="仿宋_GB2312" w:eastAsia="仿宋_GB2312" w:hAnsi="宋体" w:cs="宋体" w:hint="eastAsia"/>
          <w:color w:val="000000"/>
          <w:kern w:val="0"/>
          <w:sz w:val="24"/>
        </w:rPr>
        <w:t xml:space="preserve"> 2.</w:t>
      </w:r>
      <w:bookmarkStart w:id="2" w:name="OLE_LINK4"/>
      <w:r w:rsidRPr="00DB01A0">
        <w:rPr>
          <w:rFonts w:ascii="仿宋_GB2312" w:eastAsia="仿宋_GB2312" w:hAnsi="宋体" w:cs="宋体" w:hint="eastAsia"/>
          <w:color w:val="000000"/>
          <w:kern w:val="0"/>
          <w:sz w:val="24"/>
        </w:rPr>
        <w:t>学科首席教授</w:t>
      </w:r>
      <w:bookmarkEnd w:id="2"/>
      <w:r w:rsidRPr="00DB01A0">
        <w:rPr>
          <w:rFonts w:ascii="仿宋_GB2312" w:eastAsia="仿宋_GB2312" w:hAnsi="宋体" w:cs="宋体" w:hint="eastAsia"/>
          <w:color w:val="000000"/>
          <w:kern w:val="0"/>
          <w:sz w:val="24"/>
        </w:rPr>
        <w:t>：在本学科领域有重要影响、</w:t>
      </w:r>
      <w:r w:rsidRPr="00DB01A0">
        <w:rPr>
          <w:rFonts w:ascii="仿宋_GB2312" w:eastAsia="仿宋_GB2312" w:hAnsi="宋体" w:cs="宋体"/>
          <w:color w:val="000000"/>
          <w:kern w:val="0"/>
          <w:sz w:val="24"/>
        </w:rPr>
        <w:t>能够引领学科建设和团队发展</w:t>
      </w:r>
      <w:r w:rsidRPr="00DB01A0">
        <w:rPr>
          <w:rFonts w:ascii="仿宋_GB2312" w:eastAsia="仿宋_GB2312" w:hAnsi="宋体" w:cs="宋体" w:hint="eastAsia"/>
          <w:color w:val="000000"/>
          <w:kern w:val="0"/>
          <w:sz w:val="24"/>
        </w:rPr>
        <w:t>的领军人才，包括国家杰出青年基金获得者、长江学者、千人计划、万人计划等。</w:t>
      </w:r>
    </w:p>
    <w:p w:rsidR="00550192" w:rsidRPr="00DB01A0" w:rsidRDefault="00550192" w:rsidP="00550192">
      <w:pPr>
        <w:snapToGrid w:val="0"/>
        <w:spacing w:line="460" w:lineRule="exact"/>
        <w:ind w:leftChars="-1" w:left="-2" w:firstLine="363"/>
        <w:rPr>
          <w:rFonts w:ascii="仿宋_GB2312" w:eastAsia="仿宋_GB2312" w:hAnsi="宋体" w:cs="宋体"/>
          <w:color w:val="000000"/>
          <w:kern w:val="0"/>
          <w:sz w:val="24"/>
        </w:rPr>
      </w:pPr>
      <w:r w:rsidRPr="00DB01A0">
        <w:rPr>
          <w:rFonts w:ascii="仿宋_GB2312" w:eastAsia="仿宋_GB2312" w:hAnsi="宋体" w:cs="宋体" w:hint="eastAsia"/>
          <w:color w:val="000000"/>
          <w:kern w:val="0"/>
          <w:sz w:val="24"/>
        </w:rPr>
        <w:t xml:space="preserve"> 3.产学研特聘专家：拥有重要技术发明、专利等自主知识产权或专有技术创办科技产业，通过科技成果转化或产业化，产生了重大社会影响者。</w:t>
      </w:r>
    </w:p>
    <w:p w:rsidR="00550192" w:rsidRPr="00DB01A0" w:rsidRDefault="00550192" w:rsidP="00550192">
      <w:pPr>
        <w:snapToGrid w:val="0"/>
        <w:spacing w:line="460" w:lineRule="exact"/>
        <w:ind w:leftChars="-1" w:left="-2" w:firstLine="363"/>
        <w:rPr>
          <w:rFonts w:ascii="仿宋_GB2312" w:eastAsia="仿宋_GB2312" w:hAnsi="宋体" w:cs="宋体"/>
          <w:color w:val="000000"/>
          <w:kern w:val="0"/>
          <w:sz w:val="24"/>
        </w:rPr>
      </w:pPr>
      <w:r w:rsidRPr="00DB01A0">
        <w:rPr>
          <w:rFonts w:ascii="仿宋_GB2312" w:eastAsia="仿宋_GB2312" w:hAnsi="宋体" w:cs="宋体" w:hint="eastAsia"/>
          <w:color w:val="000000"/>
          <w:kern w:val="0"/>
          <w:sz w:val="24"/>
        </w:rPr>
        <w:t xml:space="preserve"> 4.特色专业责任教授</w:t>
      </w:r>
      <w:r>
        <w:rPr>
          <w:rFonts w:ascii="仿宋_GB2312" w:eastAsia="仿宋_GB2312" w:hAnsi="宋体" w:cs="宋体" w:hint="eastAsia"/>
          <w:color w:val="000000"/>
          <w:kern w:val="0"/>
          <w:sz w:val="24"/>
        </w:rPr>
        <w:t>、</w:t>
      </w:r>
      <w:r w:rsidRPr="00DB01A0">
        <w:rPr>
          <w:rFonts w:ascii="仿宋_GB2312" w:eastAsia="仿宋_GB2312" w:hAnsi="宋体" w:cs="宋体"/>
          <w:color w:val="000000"/>
          <w:kern w:val="0"/>
          <w:sz w:val="24"/>
        </w:rPr>
        <w:t>本科</w:t>
      </w:r>
      <w:r w:rsidRPr="00DB01A0">
        <w:rPr>
          <w:rFonts w:ascii="仿宋_GB2312" w:eastAsia="仿宋_GB2312" w:hAnsi="宋体" w:cs="宋体" w:hint="eastAsia"/>
          <w:color w:val="000000"/>
          <w:kern w:val="0"/>
          <w:sz w:val="24"/>
        </w:rPr>
        <w:t>教学</w:t>
      </w:r>
      <w:r w:rsidRPr="00DB01A0">
        <w:rPr>
          <w:rFonts w:ascii="仿宋_GB2312" w:eastAsia="仿宋_GB2312" w:hAnsi="宋体" w:cs="宋体"/>
          <w:color w:val="000000"/>
          <w:kern w:val="0"/>
          <w:sz w:val="24"/>
        </w:rPr>
        <w:t>团队</w:t>
      </w:r>
      <w:r w:rsidRPr="00DB01A0">
        <w:rPr>
          <w:rFonts w:ascii="仿宋_GB2312" w:eastAsia="仿宋_GB2312" w:hAnsi="宋体" w:cs="宋体" w:hint="eastAsia"/>
          <w:color w:val="000000"/>
          <w:kern w:val="0"/>
          <w:sz w:val="24"/>
        </w:rPr>
        <w:t>：在国外高水平大学担任系主任、专业或课程负责人并具有副教授以上职称，熟悉专业建设者；</w:t>
      </w:r>
      <w:r>
        <w:rPr>
          <w:rFonts w:ascii="仿宋_GB2312" w:eastAsia="仿宋_GB2312" w:hAnsi="宋体" w:cs="宋体" w:hint="eastAsia"/>
          <w:color w:val="000000"/>
          <w:kern w:val="0"/>
          <w:sz w:val="24"/>
        </w:rPr>
        <w:t>各专业</w:t>
      </w:r>
      <w:r>
        <w:rPr>
          <w:rFonts w:ascii="仿宋_GB2312" w:eastAsia="仿宋_GB2312" w:hAnsi="宋体" w:cs="宋体"/>
          <w:color w:val="000000"/>
          <w:kern w:val="0"/>
          <w:sz w:val="24"/>
        </w:rPr>
        <w:t>根据专业实际和建设发展需要，培育和组建教学团队如专业建设团队、课程教学团队和</w:t>
      </w:r>
      <w:r>
        <w:rPr>
          <w:rFonts w:ascii="仿宋_GB2312" w:eastAsia="仿宋_GB2312" w:hAnsi="宋体" w:cs="宋体" w:hint="eastAsia"/>
          <w:color w:val="000000"/>
          <w:kern w:val="0"/>
          <w:sz w:val="24"/>
        </w:rPr>
        <w:t>实践</w:t>
      </w:r>
      <w:r>
        <w:rPr>
          <w:rFonts w:ascii="仿宋_GB2312" w:eastAsia="仿宋_GB2312" w:hAnsi="宋体" w:cs="宋体"/>
          <w:color w:val="000000"/>
          <w:kern w:val="0"/>
          <w:sz w:val="24"/>
        </w:rPr>
        <w:t>教学团队</w:t>
      </w:r>
      <w:r w:rsidRPr="00DB01A0">
        <w:rPr>
          <w:rFonts w:ascii="仿宋_GB2312" w:eastAsia="仿宋_GB2312" w:hAnsi="宋体" w:cs="宋体"/>
          <w:color w:val="000000"/>
          <w:kern w:val="0"/>
          <w:sz w:val="24"/>
        </w:rPr>
        <w:t>。</w:t>
      </w:r>
    </w:p>
    <w:p w:rsidR="00550192" w:rsidRPr="00DB01A0" w:rsidRDefault="00550192" w:rsidP="00550192">
      <w:pPr>
        <w:snapToGrid w:val="0"/>
        <w:spacing w:line="460" w:lineRule="exact"/>
        <w:ind w:firstLine="480"/>
        <w:rPr>
          <w:rFonts w:ascii="仿宋_GB2312" w:eastAsia="仿宋_GB2312" w:hAnsi="宋体" w:cs="宋体"/>
          <w:color w:val="000000"/>
          <w:kern w:val="0"/>
          <w:sz w:val="24"/>
        </w:rPr>
      </w:pPr>
      <w:r w:rsidRPr="00DB01A0">
        <w:rPr>
          <w:rFonts w:ascii="仿宋_GB2312" w:eastAsia="仿宋_GB2312" w:hAnsi="宋体" w:cs="宋体" w:hint="eastAsia"/>
          <w:color w:val="000000"/>
          <w:kern w:val="0"/>
          <w:sz w:val="24"/>
        </w:rPr>
        <w:t>精品课程教学名师：在国</w:t>
      </w:r>
      <w:r>
        <w:rPr>
          <w:rFonts w:ascii="仿宋_GB2312" w:eastAsia="仿宋_GB2312" w:hAnsi="宋体" w:cs="宋体" w:hint="eastAsia"/>
          <w:color w:val="000000"/>
          <w:kern w:val="0"/>
          <w:sz w:val="24"/>
        </w:rPr>
        <w:t>内</w:t>
      </w:r>
      <w:r w:rsidRPr="00DB01A0">
        <w:rPr>
          <w:rFonts w:ascii="仿宋_GB2312" w:eastAsia="仿宋_GB2312" w:hAnsi="宋体" w:cs="宋体" w:hint="eastAsia"/>
          <w:color w:val="000000"/>
          <w:kern w:val="0"/>
          <w:sz w:val="24"/>
        </w:rPr>
        <w:t>外高水平大学具有讲师或资深讲师以上职称，教学能力强、教学效果好的教师。</w:t>
      </w:r>
    </w:p>
    <w:p w:rsidR="00550192" w:rsidRPr="00DB01A0" w:rsidRDefault="00550192" w:rsidP="00550192">
      <w:pPr>
        <w:snapToGrid w:val="0"/>
        <w:spacing w:line="460" w:lineRule="exact"/>
        <w:ind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5</w:t>
      </w:r>
      <w:r w:rsidRPr="00DB01A0">
        <w:rPr>
          <w:rFonts w:ascii="仿宋_GB2312" w:eastAsia="仿宋_GB2312" w:hAnsi="宋体" w:cs="宋体" w:hint="eastAsia"/>
          <w:color w:val="000000"/>
          <w:kern w:val="0"/>
          <w:sz w:val="24"/>
        </w:rPr>
        <w:t>.青年拔尖人才：已入选国家、省部级重点人才工程青年项目的优秀青年人才；</w:t>
      </w:r>
      <w:r w:rsidRPr="00DB01A0">
        <w:rPr>
          <w:rFonts w:ascii="仿宋_GB2312" w:eastAsia="仿宋_GB2312" w:hAnsi="宋体" w:cs="宋体"/>
          <w:color w:val="000000"/>
          <w:kern w:val="0"/>
          <w:sz w:val="24"/>
        </w:rPr>
        <w:t>35</w:t>
      </w:r>
      <w:r>
        <w:rPr>
          <w:rFonts w:ascii="仿宋_GB2312" w:eastAsia="仿宋_GB2312" w:hAnsi="宋体" w:cs="宋体" w:hint="eastAsia"/>
          <w:color w:val="000000"/>
          <w:kern w:val="0"/>
          <w:sz w:val="24"/>
        </w:rPr>
        <w:t>周</w:t>
      </w:r>
      <w:r w:rsidRPr="00DB01A0">
        <w:rPr>
          <w:rFonts w:ascii="仿宋_GB2312" w:eastAsia="仿宋_GB2312" w:hAnsi="宋体" w:cs="宋体" w:hint="eastAsia"/>
          <w:color w:val="000000"/>
          <w:kern w:val="0"/>
          <w:sz w:val="24"/>
        </w:rPr>
        <w:t>岁以下（特别有潜力</w:t>
      </w:r>
      <w:r w:rsidRPr="00DB01A0">
        <w:rPr>
          <w:rFonts w:ascii="仿宋_GB2312" w:eastAsia="仿宋_GB2312" w:hAnsi="宋体" w:cs="宋体"/>
          <w:color w:val="000000"/>
          <w:kern w:val="0"/>
          <w:sz w:val="24"/>
        </w:rPr>
        <w:t>的可放宽至</w:t>
      </w:r>
      <w:r w:rsidRPr="00DB01A0">
        <w:rPr>
          <w:rFonts w:ascii="仿宋_GB2312" w:eastAsia="仿宋_GB2312" w:hAnsi="宋体" w:cs="宋体" w:hint="eastAsia"/>
          <w:color w:val="000000"/>
          <w:kern w:val="0"/>
          <w:sz w:val="24"/>
        </w:rPr>
        <w:t>38</w:t>
      </w:r>
      <w:r>
        <w:rPr>
          <w:rFonts w:ascii="仿宋_GB2312" w:eastAsia="仿宋_GB2312" w:hAnsi="宋体" w:cs="宋体" w:hint="eastAsia"/>
          <w:color w:val="000000"/>
          <w:kern w:val="0"/>
          <w:sz w:val="24"/>
        </w:rPr>
        <w:t>周</w:t>
      </w:r>
      <w:r w:rsidRPr="00DB01A0">
        <w:rPr>
          <w:rFonts w:ascii="仿宋_GB2312" w:eastAsia="仿宋_GB2312" w:hAnsi="宋体" w:cs="宋体" w:hint="eastAsia"/>
          <w:color w:val="000000"/>
          <w:kern w:val="0"/>
          <w:sz w:val="24"/>
        </w:rPr>
        <w:t>岁</w:t>
      </w:r>
      <w:r w:rsidRPr="00DB01A0">
        <w:rPr>
          <w:rFonts w:ascii="仿宋_GB2312" w:eastAsia="仿宋_GB2312" w:hAnsi="宋体" w:cs="宋体"/>
          <w:color w:val="000000"/>
          <w:kern w:val="0"/>
          <w:sz w:val="24"/>
        </w:rPr>
        <w:t>）</w:t>
      </w:r>
      <w:r w:rsidRPr="00DB01A0">
        <w:rPr>
          <w:rFonts w:ascii="仿宋_GB2312" w:eastAsia="仿宋_GB2312" w:hAnsi="宋体" w:cs="宋体" w:hint="eastAsia"/>
          <w:color w:val="000000"/>
          <w:kern w:val="0"/>
          <w:sz w:val="24"/>
        </w:rPr>
        <w:t>全职在岗的优秀青年教师。</w:t>
      </w:r>
    </w:p>
    <w:p w:rsidR="00550192" w:rsidRPr="00DB01A0" w:rsidRDefault="00550192" w:rsidP="00550192">
      <w:pPr>
        <w:widowControl/>
        <w:wordWrap w:val="0"/>
        <w:snapToGrid w:val="0"/>
        <w:spacing w:line="420" w:lineRule="exact"/>
        <w:jc w:val="left"/>
        <w:rPr>
          <w:rFonts w:ascii="黑体" w:eastAsia="黑体" w:hAnsi="黑体" w:cs="宋体"/>
          <w:color w:val="000000"/>
          <w:sz w:val="24"/>
        </w:rPr>
      </w:pPr>
    </w:p>
    <w:p w:rsidR="00550192" w:rsidRPr="00DB01A0" w:rsidRDefault="00550192" w:rsidP="00550192">
      <w:pPr>
        <w:widowControl/>
        <w:wordWrap w:val="0"/>
        <w:snapToGrid w:val="0"/>
        <w:spacing w:beforeLines="50" w:before="156" w:afterLines="50" w:after="156" w:line="480" w:lineRule="exact"/>
        <w:jc w:val="left"/>
        <w:rPr>
          <w:rFonts w:ascii="黑体" w:eastAsia="黑体" w:hAnsi="黑体" w:cs="宋体"/>
          <w:color w:val="000000"/>
          <w:sz w:val="24"/>
        </w:rPr>
      </w:pPr>
      <w:r w:rsidRPr="00DB01A0">
        <w:rPr>
          <w:rFonts w:ascii="黑体" w:eastAsia="黑体" w:hAnsi="黑体" w:cs="宋体"/>
          <w:color w:val="000000"/>
          <w:sz w:val="24"/>
        </w:rPr>
        <w:br w:type="page"/>
      </w:r>
      <w:r w:rsidRPr="00DB01A0">
        <w:rPr>
          <w:rFonts w:ascii="黑体" w:eastAsia="黑体" w:hAnsi="黑体" w:cs="宋体" w:hint="eastAsia"/>
          <w:color w:val="000000"/>
          <w:sz w:val="24"/>
        </w:rPr>
        <w:t>五、支持措施</w:t>
      </w:r>
    </w:p>
    <w:tbl>
      <w:tblPr>
        <w:tblW w:w="10690" w:type="dxa"/>
        <w:jc w:val="center"/>
        <w:tblLayout w:type="fixed"/>
        <w:tblLook w:val="0000" w:firstRow="0" w:lastRow="0" w:firstColumn="0" w:lastColumn="0" w:noHBand="0" w:noVBand="0"/>
      </w:tblPr>
      <w:tblGrid>
        <w:gridCol w:w="756"/>
        <w:gridCol w:w="436"/>
        <w:gridCol w:w="659"/>
        <w:gridCol w:w="1961"/>
        <w:gridCol w:w="1629"/>
        <w:gridCol w:w="2262"/>
        <w:gridCol w:w="2969"/>
        <w:gridCol w:w="9"/>
        <w:gridCol w:w="9"/>
      </w:tblGrid>
      <w:tr w:rsidR="00550192" w:rsidRPr="00DB01A0" w:rsidTr="00D11119">
        <w:trPr>
          <w:gridAfter w:val="2"/>
          <w:wAfter w:w="18" w:type="dxa"/>
          <w:trHeight w:val="439"/>
          <w:jc w:val="center"/>
        </w:trPr>
        <w:tc>
          <w:tcPr>
            <w:tcW w:w="10672" w:type="dxa"/>
            <w:gridSpan w:val="7"/>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jc w:val="center"/>
              <w:rPr>
                <w:color w:val="000000"/>
              </w:rPr>
            </w:pPr>
            <w:r w:rsidRPr="00DB01A0">
              <w:rPr>
                <w:rFonts w:ascii="仿宋_GB2312" w:eastAsia="仿宋_GB2312" w:hAnsi="仿宋_GB2312" w:hint="eastAsia"/>
                <w:b/>
                <w:color w:val="000000"/>
                <w:kern w:val="0"/>
                <w:szCs w:val="21"/>
              </w:rPr>
              <w:t>（一）国家、省部级人才计划入选者</w:t>
            </w:r>
          </w:p>
        </w:tc>
      </w:tr>
      <w:tr w:rsidR="00550192" w:rsidRPr="00DB01A0" w:rsidTr="00D11119">
        <w:trPr>
          <w:trHeight w:val="439"/>
          <w:jc w:val="center"/>
        </w:trPr>
        <w:tc>
          <w:tcPr>
            <w:tcW w:w="1851" w:type="dxa"/>
            <w:gridSpan w:val="3"/>
            <w:vMerge w:val="restart"/>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jc w:val="center"/>
              <w:rPr>
                <w:color w:val="000000"/>
              </w:rPr>
            </w:pPr>
            <w:r w:rsidRPr="00DB01A0">
              <w:rPr>
                <w:rFonts w:ascii="仿宋_GB2312" w:eastAsia="仿宋_GB2312" w:hAnsi="仿宋_GB2312" w:hint="eastAsia"/>
                <w:b/>
                <w:color w:val="000000"/>
                <w:kern w:val="0"/>
                <w:szCs w:val="21"/>
              </w:rPr>
              <w:t>人才类别</w:t>
            </w:r>
          </w:p>
        </w:tc>
        <w:tc>
          <w:tcPr>
            <w:tcW w:w="3590"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jc w:val="center"/>
              <w:rPr>
                <w:color w:val="000000"/>
              </w:rPr>
            </w:pPr>
            <w:r w:rsidRPr="00DB01A0">
              <w:rPr>
                <w:rFonts w:ascii="仿宋_GB2312" w:eastAsia="仿宋_GB2312" w:hAnsi="仿宋_GB2312" w:hint="eastAsia"/>
                <w:b/>
                <w:color w:val="000000"/>
                <w:kern w:val="0"/>
                <w:szCs w:val="21"/>
              </w:rPr>
              <w:t>科研平台建设经费</w:t>
            </w:r>
          </w:p>
        </w:tc>
        <w:tc>
          <w:tcPr>
            <w:tcW w:w="2262" w:type="dxa"/>
            <w:vMerge w:val="restart"/>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jc w:val="center"/>
              <w:rPr>
                <w:color w:val="000000"/>
              </w:rPr>
            </w:pPr>
            <w:r w:rsidRPr="00DB01A0">
              <w:rPr>
                <w:rFonts w:ascii="仿宋_GB2312" w:eastAsia="仿宋_GB2312" w:hAnsi="仿宋_GB2312" w:hint="eastAsia"/>
                <w:b/>
                <w:color w:val="000000"/>
                <w:kern w:val="0"/>
                <w:szCs w:val="21"/>
              </w:rPr>
              <w:t>安家费和住房</w:t>
            </w:r>
          </w:p>
        </w:tc>
        <w:tc>
          <w:tcPr>
            <w:tcW w:w="2987" w:type="dxa"/>
            <w:gridSpan w:val="3"/>
            <w:vMerge w:val="restart"/>
            <w:tcBorders>
              <w:top w:val="single" w:sz="4" w:space="0" w:color="auto"/>
              <w:left w:val="single" w:sz="4" w:space="0" w:color="auto"/>
              <w:right w:val="single" w:sz="4" w:space="0" w:color="auto"/>
            </w:tcBorders>
            <w:vAlign w:val="center"/>
          </w:tcPr>
          <w:p w:rsidR="00550192" w:rsidRPr="00DB01A0" w:rsidRDefault="00550192" w:rsidP="00D11119">
            <w:pPr>
              <w:jc w:val="center"/>
              <w:rPr>
                <w:color w:val="000000"/>
              </w:rPr>
            </w:pPr>
            <w:r w:rsidRPr="00DB01A0">
              <w:rPr>
                <w:rFonts w:ascii="仿宋_GB2312" w:eastAsia="仿宋_GB2312" w:hAnsi="仿宋_GB2312" w:hint="eastAsia"/>
                <w:b/>
                <w:color w:val="000000"/>
                <w:kern w:val="0"/>
                <w:szCs w:val="21"/>
              </w:rPr>
              <w:t>工资津贴及其它</w:t>
            </w:r>
          </w:p>
        </w:tc>
      </w:tr>
      <w:tr w:rsidR="00550192" w:rsidRPr="00DB01A0" w:rsidTr="00D11119">
        <w:trPr>
          <w:trHeight w:val="439"/>
          <w:jc w:val="center"/>
        </w:trPr>
        <w:tc>
          <w:tcPr>
            <w:tcW w:w="1851" w:type="dxa"/>
            <w:gridSpan w:val="3"/>
            <w:vMerge/>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jc w:val="left"/>
              <w:rPr>
                <w:color w:val="000000"/>
              </w:rPr>
            </w:pPr>
          </w:p>
        </w:tc>
        <w:tc>
          <w:tcPr>
            <w:tcW w:w="1961" w:type="dxa"/>
            <w:tcBorders>
              <w:top w:val="single" w:sz="4" w:space="0" w:color="auto"/>
              <w:left w:val="nil"/>
              <w:bottom w:val="single" w:sz="4" w:space="0" w:color="auto"/>
              <w:right w:val="single" w:sz="4" w:space="0" w:color="auto"/>
            </w:tcBorders>
            <w:vAlign w:val="center"/>
          </w:tcPr>
          <w:p w:rsidR="00550192" w:rsidRPr="00DB01A0" w:rsidRDefault="00550192" w:rsidP="00D11119">
            <w:pPr>
              <w:jc w:val="center"/>
              <w:rPr>
                <w:color w:val="000000"/>
              </w:rPr>
            </w:pPr>
            <w:r w:rsidRPr="00DB01A0">
              <w:rPr>
                <w:rFonts w:ascii="仿宋_GB2312" w:eastAsia="仿宋_GB2312" w:hAnsi="仿宋_GB2312" w:hint="eastAsia"/>
                <w:b/>
                <w:color w:val="000000"/>
                <w:kern w:val="0"/>
                <w:szCs w:val="21"/>
              </w:rPr>
              <w:t>自然</w:t>
            </w:r>
          </w:p>
        </w:tc>
        <w:tc>
          <w:tcPr>
            <w:tcW w:w="1629" w:type="dxa"/>
            <w:tcBorders>
              <w:top w:val="single" w:sz="4" w:space="0" w:color="auto"/>
              <w:left w:val="nil"/>
              <w:bottom w:val="single" w:sz="4" w:space="0" w:color="auto"/>
              <w:right w:val="single" w:sz="4" w:space="0" w:color="auto"/>
            </w:tcBorders>
            <w:vAlign w:val="center"/>
          </w:tcPr>
          <w:p w:rsidR="00550192" w:rsidRPr="00DB01A0" w:rsidRDefault="00550192" w:rsidP="00D11119">
            <w:pPr>
              <w:jc w:val="center"/>
              <w:rPr>
                <w:color w:val="000000"/>
              </w:rPr>
            </w:pPr>
            <w:r w:rsidRPr="00DB01A0">
              <w:rPr>
                <w:rFonts w:ascii="仿宋_GB2312" w:eastAsia="仿宋_GB2312" w:hAnsi="仿宋_GB2312" w:hint="eastAsia"/>
                <w:b/>
                <w:color w:val="000000"/>
                <w:kern w:val="0"/>
                <w:szCs w:val="21"/>
              </w:rPr>
              <w:t>人文</w:t>
            </w:r>
          </w:p>
        </w:tc>
        <w:tc>
          <w:tcPr>
            <w:tcW w:w="2262" w:type="dxa"/>
            <w:vMerge/>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jc w:val="left"/>
              <w:rPr>
                <w:color w:val="000000"/>
              </w:rPr>
            </w:pPr>
          </w:p>
        </w:tc>
        <w:tc>
          <w:tcPr>
            <w:tcW w:w="2987" w:type="dxa"/>
            <w:gridSpan w:val="3"/>
            <w:vMerge/>
            <w:tcBorders>
              <w:left w:val="single" w:sz="4" w:space="0" w:color="auto"/>
              <w:bottom w:val="single" w:sz="4" w:space="0" w:color="auto"/>
              <w:right w:val="single" w:sz="4" w:space="0" w:color="auto"/>
            </w:tcBorders>
            <w:vAlign w:val="center"/>
          </w:tcPr>
          <w:p w:rsidR="00550192" w:rsidRPr="00DB01A0" w:rsidRDefault="00550192" w:rsidP="00D11119">
            <w:pPr>
              <w:widowControl/>
              <w:jc w:val="left"/>
              <w:rPr>
                <w:color w:val="000000"/>
              </w:rPr>
            </w:pPr>
          </w:p>
        </w:tc>
      </w:tr>
      <w:tr w:rsidR="00550192" w:rsidRPr="00DB01A0" w:rsidTr="00D11119">
        <w:trPr>
          <w:gridAfter w:val="2"/>
          <w:wAfter w:w="18" w:type="dxa"/>
          <w:trHeight w:val="671"/>
          <w:jc w:val="center"/>
        </w:trPr>
        <w:tc>
          <w:tcPr>
            <w:tcW w:w="756" w:type="dxa"/>
            <w:vMerge w:val="restart"/>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rPr>
                <w:color w:val="000000"/>
              </w:rPr>
            </w:pPr>
            <w:r w:rsidRPr="00DB01A0">
              <w:rPr>
                <w:rFonts w:ascii="宋体" w:eastAsia="仿宋_GB2312" w:hAnsi="宋体" w:hint="eastAsia"/>
                <w:color w:val="000000"/>
                <w:kern w:val="0"/>
                <w:szCs w:val="21"/>
              </w:rPr>
              <w:t>千人计</w:t>
            </w:r>
            <w:r w:rsidRPr="00DB01A0">
              <w:rPr>
                <w:rFonts w:ascii="宋体" w:eastAsia="仿宋_GB2312" w:hAnsi="宋体" w:hint="eastAsia"/>
                <w:color w:val="000000"/>
                <w:kern w:val="0"/>
                <w:szCs w:val="21"/>
              </w:rPr>
              <w:t xml:space="preserve"> </w:t>
            </w:r>
            <w:r w:rsidRPr="00DB01A0">
              <w:rPr>
                <w:rFonts w:ascii="宋体" w:eastAsia="仿宋_GB2312" w:hAnsi="宋体" w:hint="eastAsia"/>
                <w:color w:val="000000"/>
                <w:kern w:val="0"/>
                <w:szCs w:val="21"/>
              </w:rPr>
              <w:t>划</w:t>
            </w:r>
          </w:p>
        </w:tc>
        <w:tc>
          <w:tcPr>
            <w:tcW w:w="1095"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rPr>
                <w:rFonts w:ascii="宋体" w:eastAsia="仿宋_GB2312" w:hAnsi="宋体"/>
                <w:color w:val="000000"/>
                <w:kern w:val="0"/>
                <w:szCs w:val="21"/>
              </w:rPr>
            </w:pPr>
            <w:r w:rsidRPr="00DB01A0">
              <w:rPr>
                <w:rFonts w:ascii="宋体" w:eastAsia="仿宋_GB2312" w:hAnsi="宋体" w:hint="eastAsia"/>
                <w:color w:val="000000"/>
                <w:kern w:val="0"/>
                <w:szCs w:val="21"/>
              </w:rPr>
              <w:t>创新长</w:t>
            </w:r>
          </w:p>
          <w:p w:rsidR="00550192" w:rsidRPr="00DB01A0" w:rsidRDefault="00550192" w:rsidP="00D11119">
            <w:pPr>
              <w:rPr>
                <w:color w:val="000000"/>
              </w:rPr>
            </w:pPr>
            <w:r w:rsidRPr="00DB01A0">
              <w:rPr>
                <w:rFonts w:ascii="宋体" w:eastAsia="仿宋_GB2312" w:hAnsi="宋体" w:hint="eastAsia"/>
                <w:color w:val="000000"/>
                <w:kern w:val="0"/>
                <w:szCs w:val="21"/>
              </w:rPr>
              <w:t>期项目</w:t>
            </w:r>
          </w:p>
        </w:tc>
        <w:tc>
          <w:tcPr>
            <w:tcW w:w="1961" w:type="dxa"/>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rPr>
                <w:color w:val="000000"/>
              </w:rPr>
            </w:pPr>
            <w:r w:rsidRPr="00DB01A0">
              <w:rPr>
                <w:rFonts w:ascii="宋体" w:eastAsia="仿宋_GB2312" w:hAnsi="宋体" w:hint="eastAsia"/>
                <w:color w:val="000000"/>
                <w:kern w:val="0"/>
                <w:szCs w:val="21"/>
              </w:rPr>
              <w:t>1000</w:t>
            </w:r>
            <w:r w:rsidRPr="00DB01A0">
              <w:rPr>
                <w:rFonts w:ascii="宋体" w:eastAsia="仿宋_GB2312" w:hAnsi="宋体" w:hint="eastAsia"/>
                <w:color w:val="000000"/>
                <w:kern w:val="0"/>
                <w:szCs w:val="21"/>
              </w:rPr>
              <w:t>万元</w:t>
            </w:r>
            <w:r w:rsidRPr="00DB01A0">
              <w:rPr>
                <w:rFonts w:ascii="宋体" w:eastAsia="仿宋_GB2312" w:hAnsi="宋体" w:hint="eastAsia"/>
                <w:color w:val="000000"/>
                <w:kern w:val="0"/>
                <w:szCs w:val="21"/>
              </w:rPr>
              <w:t>+500</w:t>
            </w:r>
            <w:r w:rsidRPr="00DB01A0">
              <w:rPr>
                <w:rFonts w:ascii="宋体" w:eastAsia="仿宋_GB2312" w:hAnsi="宋体" w:hint="eastAsia"/>
                <w:color w:val="000000"/>
                <w:kern w:val="0"/>
                <w:szCs w:val="21"/>
              </w:rPr>
              <w:t>万元团队建设经费</w:t>
            </w:r>
          </w:p>
        </w:tc>
        <w:tc>
          <w:tcPr>
            <w:tcW w:w="1629" w:type="dxa"/>
            <w:tcBorders>
              <w:top w:val="single" w:sz="4" w:space="0" w:color="auto"/>
              <w:left w:val="nil"/>
              <w:bottom w:val="single" w:sz="4" w:space="0" w:color="auto"/>
              <w:right w:val="single" w:sz="4" w:space="0" w:color="auto"/>
            </w:tcBorders>
            <w:vAlign w:val="center"/>
          </w:tcPr>
          <w:p w:rsidR="00550192" w:rsidRPr="00DB01A0" w:rsidRDefault="00550192" w:rsidP="00D11119">
            <w:pPr>
              <w:rPr>
                <w:color w:val="000000"/>
              </w:rPr>
            </w:pPr>
            <w:r w:rsidRPr="00DB01A0">
              <w:rPr>
                <w:rFonts w:ascii="宋体" w:eastAsia="仿宋_GB2312" w:hAnsi="宋体" w:hint="eastAsia"/>
                <w:color w:val="000000"/>
                <w:kern w:val="0"/>
                <w:szCs w:val="21"/>
              </w:rPr>
              <w:t>300</w:t>
            </w:r>
            <w:r w:rsidRPr="00DB01A0">
              <w:rPr>
                <w:rFonts w:ascii="宋体" w:eastAsia="仿宋_GB2312" w:hAnsi="宋体" w:hint="eastAsia"/>
                <w:color w:val="000000"/>
                <w:kern w:val="0"/>
                <w:szCs w:val="21"/>
              </w:rPr>
              <w:t>万元</w:t>
            </w:r>
            <w:r w:rsidRPr="00DB01A0">
              <w:rPr>
                <w:rFonts w:ascii="宋体" w:eastAsia="仿宋_GB2312" w:hAnsi="宋体" w:hint="eastAsia"/>
                <w:color w:val="000000"/>
                <w:kern w:val="0"/>
                <w:szCs w:val="21"/>
              </w:rPr>
              <w:t>+500</w:t>
            </w:r>
            <w:r w:rsidRPr="00DB01A0">
              <w:rPr>
                <w:rFonts w:ascii="宋体" w:eastAsia="仿宋_GB2312" w:hAnsi="宋体" w:hint="eastAsia"/>
                <w:color w:val="000000"/>
                <w:kern w:val="0"/>
                <w:szCs w:val="21"/>
              </w:rPr>
              <w:t>万元团队建设经费</w:t>
            </w:r>
          </w:p>
        </w:tc>
        <w:tc>
          <w:tcPr>
            <w:tcW w:w="2262" w:type="dxa"/>
            <w:tcBorders>
              <w:top w:val="single" w:sz="4" w:space="0" w:color="auto"/>
              <w:left w:val="nil"/>
              <w:bottom w:val="single" w:sz="4" w:space="0" w:color="auto"/>
              <w:right w:val="single" w:sz="4" w:space="0" w:color="auto"/>
            </w:tcBorders>
            <w:vAlign w:val="center"/>
          </w:tcPr>
          <w:p w:rsidR="00550192" w:rsidRPr="00DB01A0" w:rsidRDefault="00550192" w:rsidP="00D11119">
            <w:pPr>
              <w:rPr>
                <w:color w:val="000000"/>
              </w:rPr>
            </w:pPr>
            <w:r w:rsidRPr="00DB01A0">
              <w:rPr>
                <w:rFonts w:ascii="宋体" w:eastAsia="仿宋_GB2312" w:hAnsi="宋体" w:hint="eastAsia"/>
                <w:color w:val="000000"/>
                <w:kern w:val="0"/>
                <w:szCs w:val="21"/>
              </w:rPr>
              <w:t>60</w:t>
            </w:r>
            <w:r w:rsidRPr="00DB01A0">
              <w:rPr>
                <w:rFonts w:ascii="宋体" w:eastAsia="仿宋_GB2312" w:hAnsi="宋体" w:hint="eastAsia"/>
                <w:color w:val="000000"/>
                <w:kern w:val="0"/>
                <w:szCs w:val="21"/>
              </w:rPr>
              <w:t>万元和周转房</w:t>
            </w:r>
          </w:p>
        </w:tc>
        <w:tc>
          <w:tcPr>
            <w:tcW w:w="2969" w:type="dxa"/>
            <w:tcBorders>
              <w:top w:val="single" w:sz="4" w:space="0" w:color="auto"/>
              <w:left w:val="nil"/>
              <w:bottom w:val="single" w:sz="4" w:space="0" w:color="auto"/>
              <w:right w:val="single" w:sz="4" w:space="0" w:color="auto"/>
            </w:tcBorders>
            <w:vAlign w:val="center"/>
          </w:tcPr>
          <w:p w:rsidR="00550192" w:rsidRPr="00DB01A0" w:rsidRDefault="00550192" w:rsidP="00D11119">
            <w:pPr>
              <w:rPr>
                <w:color w:val="000000"/>
              </w:rPr>
            </w:pPr>
            <w:r w:rsidRPr="00DB01A0">
              <w:rPr>
                <w:rFonts w:ascii="宋体" w:eastAsia="仿宋_GB2312" w:hAnsi="宋体" w:hint="eastAsia"/>
                <w:color w:val="000000"/>
                <w:kern w:val="0"/>
                <w:szCs w:val="21"/>
              </w:rPr>
              <w:t>年薪</w:t>
            </w:r>
            <w:r w:rsidRPr="00DB01A0">
              <w:rPr>
                <w:rFonts w:ascii="宋体" w:eastAsia="仿宋_GB2312" w:hAnsi="宋体" w:hint="eastAsia"/>
                <w:color w:val="000000"/>
                <w:kern w:val="0"/>
                <w:szCs w:val="21"/>
              </w:rPr>
              <w:t>60-80</w:t>
            </w:r>
            <w:r w:rsidRPr="00DB01A0">
              <w:rPr>
                <w:rFonts w:ascii="宋体" w:eastAsia="仿宋_GB2312" w:hAnsi="宋体" w:hint="eastAsia"/>
                <w:color w:val="000000"/>
                <w:kern w:val="0"/>
                <w:szCs w:val="21"/>
              </w:rPr>
              <w:t>万元</w:t>
            </w:r>
            <w:r w:rsidRPr="00DB01A0">
              <w:rPr>
                <w:rFonts w:ascii="宋体" w:eastAsia="仿宋_GB2312" w:hAnsi="宋体" w:hint="eastAsia"/>
                <w:color w:val="000000"/>
                <w:kern w:val="0"/>
                <w:szCs w:val="21"/>
              </w:rPr>
              <w:t>,</w:t>
            </w:r>
            <w:r w:rsidRPr="00DB01A0">
              <w:rPr>
                <w:rFonts w:ascii="宋体" w:eastAsia="仿宋_GB2312" w:hAnsi="宋体" w:hint="eastAsia"/>
                <w:color w:val="000000"/>
                <w:kern w:val="0"/>
                <w:szCs w:val="21"/>
              </w:rPr>
              <w:t>享有国家提供的人民币</w:t>
            </w:r>
            <w:r w:rsidRPr="00DB01A0">
              <w:rPr>
                <w:rFonts w:ascii="宋体" w:eastAsia="仿宋_GB2312" w:hAnsi="宋体" w:hint="eastAsia"/>
                <w:color w:val="000000"/>
                <w:kern w:val="0"/>
                <w:szCs w:val="21"/>
              </w:rPr>
              <w:t>100</w:t>
            </w:r>
            <w:r w:rsidRPr="00DB01A0">
              <w:rPr>
                <w:rFonts w:ascii="宋体" w:eastAsia="仿宋_GB2312" w:hAnsi="宋体" w:hint="eastAsia"/>
                <w:color w:val="000000"/>
                <w:kern w:val="0"/>
                <w:szCs w:val="21"/>
              </w:rPr>
              <w:t>万元的一次性补助（免征个人所得税）</w:t>
            </w:r>
          </w:p>
        </w:tc>
      </w:tr>
      <w:tr w:rsidR="00550192" w:rsidRPr="00DB01A0" w:rsidTr="00D11119">
        <w:trPr>
          <w:gridAfter w:val="1"/>
          <w:wAfter w:w="9" w:type="dxa"/>
          <w:trHeight w:val="705"/>
          <w:jc w:val="center"/>
        </w:trPr>
        <w:tc>
          <w:tcPr>
            <w:tcW w:w="756" w:type="dxa"/>
            <w:vMerge/>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jc w:val="left"/>
              <w:rPr>
                <w:color w:val="000000"/>
              </w:rPr>
            </w:pPr>
          </w:p>
        </w:tc>
        <w:tc>
          <w:tcPr>
            <w:tcW w:w="1095"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rPr>
                <w:rFonts w:ascii="宋体" w:eastAsia="仿宋_GB2312" w:hAnsi="宋体"/>
                <w:color w:val="000000"/>
                <w:kern w:val="0"/>
                <w:szCs w:val="21"/>
              </w:rPr>
            </w:pPr>
            <w:r w:rsidRPr="00DB01A0">
              <w:rPr>
                <w:rFonts w:ascii="宋体" w:eastAsia="仿宋_GB2312" w:hAnsi="宋体" w:hint="eastAsia"/>
                <w:color w:val="000000"/>
                <w:kern w:val="0"/>
                <w:szCs w:val="21"/>
              </w:rPr>
              <w:t>创新短</w:t>
            </w:r>
          </w:p>
          <w:p w:rsidR="00550192" w:rsidRPr="00DB01A0" w:rsidRDefault="00550192" w:rsidP="00D11119">
            <w:pPr>
              <w:rPr>
                <w:color w:val="000000"/>
              </w:rPr>
            </w:pPr>
            <w:r w:rsidRPr="00DB01A0">
              <w:rPr>
                <w:rFonts w:ascii="宋体" w:eastAsia="仿宋_GB2312" w:hAnsi="宋体" w:hint="eastAsia"/>
                <w:color w:val="000000"/>
                <w:kern w:val="0"/>
                <w:szCs w:val="21"/>
              </w:rPr>
              <w:t>期项目</w:t>
            </w:r>
          </w:p>
        </w:tc>
        <w:tc>
          <w:tcPr>
            <w:tcW w:w="3590"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rPr>
                <w:color w:val="000000"/>
              </w:rPr>
            </w:pPr>
            <w:r w:rsidRPr="00DB01A0">
              <w:rPr>
                <w:rFonts w:ascii="宋体" w:eastAsia="仿宋_GB2312" w:hAnsi="宋体" w:hint="eastAsia"/>
                <w:color w:val="000000"/>
                <w:kern w:val="0"/>
                <w:szCs w:val="21"/>
              </w:rPr>
              <w:t>300</w:t>
            </w:r>
            <w:r w:rsidRPr="00DB01A0">
              <w:rPr>
                <w:rFonts w:ascii="宋体" w:eastAsia="仿宋_GB2312" w:hAnsi="宋体" w:hint="eastAsia"/>
                <w:color w:val="000000"/>
                <w:kern w:val="0"/>
                <w:szCs w:val="21"/>
              </w:rPr>
              <w:t>万元</w:t>
            </w:r>
            <w:r w:rsidRPr="00DB01A0">
              <w:rPr>
                <w:rFonts w:ascii="宋体" w:eastAsia="仿宋_GB2312" w:hAnsi="宋体" w:hint="eastAsia"/>
                <w:color w:val="000000"/>
                <w:kern w:val="0"/>
                <w:szCs w:val="21"/>
              </w:rPr>
              <w:t>+200</w:t>
            </w:r>
            <w:r w:rsidRPr="00DB01A0">
              <w:rPr>
                <w:rFonts w:ascii="宋体" w:eastAsia="仿宋_GB2312" w:hAnsi="宋体" w:hint="eastAsia"/>
                <w:color w:val="000000"/>
                <w:kern w:val="0"/>
                <w:szCs w:val="21"/>
              </w:rPr>
              <w:t>万元团队建设经费</w:t>
            </w:r>
          </w:p>
        </w:tc>
        <w:tc>
          <w:tcPr>
            <w:tcW w:w="2262" w:type="dxa"/>
            <w:tcBorders>
              <w:top w:val="single" w:sz="4" w:space="0" w:color="auto"/>
              <w:left w:val="nil"/>
              <w:bottom w:val="single" w:sz="4" w:space="0" w:color="auto"/>
              <w:right w:val="single" w:sz="4" w:space="0" w:color="auto"/>
            </w:tcBorders>
            <w:vAlign w:val="center"/>
          </w:tcPr>
          <w:p w:rsidR="00550192" w:rsidRPr="00DB01A0" w:rsidRDefault="00550192" w:rsidP="00D11119">
            <w:pPr>
              <w:rPr>
                <w:color w:val="000000"/>
              </w:rPr>
            </w:pPr>
            <w:r w:rsidRPr="00DB01A0">
              <w:rPr>
                <w:rFonts w:ascii="宋体" w:eastAsia="仿宋_GB2312" w:hAnsi="宋体" w:hint="eastAsia"/>
                <w:color w:val="000000"/>
                <w:kern w:val="0"/>
                <w:szCs w:val="21"/>
              </w:rPr>
              <w:t>60</w:t>
            </w:r>
            <w:r w:rsidRPr="00DB01A0">
              <w:rPr>
                <w:rFonts w:ascii="宋体" w:eastAsia="仿宋_GB2312" w:hAnsi="宋体" w:hint="eastAsia"/>
                <w:color w:val="000000"/>
                <w:kern w:val="0"/>
                <w:szCs w:val="21"/>
              </w:rPr>
              <w:t>万元（购房时支付）和周转房</w:t>
            </w:r>
          </w:p>
        </w:tc>
        <w:tc>
          <w:tcPr>
            <w:tcW w:w="2978"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rPr>
                <w:color w:val="000000"/>
              </w:rPr>
            </w:pPr>
            <w:r w:rsidRPr="00DB01A0">
              <w:rPr>
                <w:rFonts w:ascii="宋体" w:eastAsia="仿宋_GB2312" w:hAnsi="宋体" w:hint="eastAsia"/>
                <w:color w:val="000000"/>
                <w:kern w:val="0"/>
                <w:szCs w:val="21"/>
              </w:rPr>
              <w:t>年薪</w:t>
            </w:r>
            <w:r w:rsidRPr="00DB01A0">
              <w:rPr>
                <w:rFonts w:ascii="宋体" w:eastAsia="仿宋_GB2312" w:hAnsi="宋体" w:hint="eastAsia"/>
                <w:color w:val="000000"/>
                <w:kern w:val="0"/>
                <w:szCs w:val="21"/>
              </w:rPr>
              <w:t>60-80</w:t>
            </w:r>
            <w:r w:rsidRPr="00DB01A0">
              <w:rPr>
                <w:rFonts w:ascii="宋体" w:eastAsia="仿宋_GB2312" w:hAnsi="宋体" w:hint="eastAsia"/>
                <w:color w:val="000000"/>
                <w:kern w:val="0"/>
                <w:szCs w:val="21"/>
              </w:rPr>
              <w:t>万元（按实际工作时间计算）</w:t>
            </w:r>
            <w:r w:rsidRPr="00DB01A0">
              <w:rPr>
                <w:rFonts w:ascii="宋体" w:eastAsia="仿宋_GB2312" w:hAnsi="宋体" w:hint="eastAsia"/>
                <w:color w:val="000000"/>
                <w:kern w:val="0"/>
                <w:szCs w:val="21"/>
              </w:rPr>
              <w:t>,</w:t>
            </w:r>
            <w:r w:rsidRPr="00DB01A0">
              <w:rPr>
                <w:rFonts w:ascii="宋体" w:eastAsia="仿宋_GB2312" w:hAnsi="宋体" w:hint="eastAsia"/>
                <w:color w:val="000000"/>
                <w:kern w:val="0"/>
                <w:szCs w:val="21"/>
              </w:rPr>
              <w:t>享有国家提供的人民币</w:t>
            </w:r>
            <w:r w:rsidRPr="00DB01A0">
              <w:rPr>
                <w:rFonts w:ascii="宋体" w:eastAsia="仿宋_GB2312" w:hAnsi="宋体" w:hint="eastAsia"/>
                <w:color w:val="000000"/>
                <w:kern w:val="0"/>
                <w:szCs w:val="21"/>
              </w:rPr>
              <w:t>50</w:t>
            </w:r>
            <w:r w:rsidRPr="00DB01A0">
              <w:rPr>
                <w:rFonts w:ascii="宋体" w:eastAsia="仿宋_GB2312" w:hAnsi="宋体" w:hint="eastAsia"/>
                <w:color w:val="000000"/>
                <w:kern w:val="0"/>
                <w:szCs w:val="21"/>
              </w:rPr>
              <w:t>万元的一次性补助</w:t>
            </w:r>
          </w:p>
        </w:tc>
      </w:tr>
      <w:tr w:rsidR="00550192" w:rsidRPr="00DB01A0" w:rsidTr="00D11119">
        <w:trPr>
          <w:trHeight w:val="705"/>
          <w:jc w:val="center"/>
        </w:trPr>
        <w:tc>
          <w:tcPr>
            <w:tcW w:w="756" w:type="dxa"/>
            <w:vMerge/>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jc w:val="left"/>
              <w:rPr>
                <w:color w:val="000000"/>
              </w:rPr>
            </w:pPr>
          </w:p>
        </w:tc>
        <w:tc>
          <w:tcPr>
            <w:tcW w:w="1095"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rPr>
                <w:rFonts w:ascii="宋体" w:eastAsia="仿宋_GB2312" w:hAnsi="宋体"/>
                <w:color w:val="000000"/>
                <w:kern w:val="0"/>
                <w:szCs w:val="21"/>
              </w:rPr>
            </w:pPr>
            <w:r w:rsidRPr="00DB01A0">
              <w:rPr>
                <w:rFonts w:ascii="宋体" w:eastAsia="仿宋_GB2312" w:hAnsi="宋体" w:hint="eastAsia"/>
                <w:color w:val="000000"/>
                <w:kern w:val="0"/>
                <w:szCs w:val="21"/>
              </w:rPr>
              <w:t>外国专</w:t>
            </w:r>
          </w:p>
          <w:p w:rsidR="00550192" w:rsidRPr="00DB01A0" w:rsidRDefault="00550192" w:rsidP="00D11119">
            <w:pPr>
              <w:rPr>
                <w:color w:val="000000"/>
              </w:rPr>
            </w:pPr>
            <w:r w:rsidRPr="00DB01A0">
              <w:rPr>
                <w:rFonts w:ascii="宋体" w:eastAsia="仿宋_GB2312" w:hAnsi="宋体" w:hint="eastAsia"/>
                <w:color w:val="000000"/>
                <w:kern w:val="0"/>
                <w:szCs w:val="21"/>
              </w:rPr>
              <w:t>家项目</w:t>
            </w:r>
          </w:p>
        </w:tc>
        <w:tc>
          <w:tcPr>
            <w:tcW w:w="3590" w:type="dxa"/>
            <w:gridSpan w:val="2"/>
            <w:tcBorders>
              <w:top w:val="single" w:sz="4" w:space="0" w:color="auto"/>
              <w:left w:val="single" w:sz="4" w:space="0" w:color="auto"/>
              <w:bottom w:val="single" w:sz="4" w:space="0" w:color="auto"/>
              <w:right w:val="single" w:sz="4" w:space="0" w:color="auto"/>
            </w:tcBorders>
            <w:vAlign w:val="center"/>
          </w:tcPr>
          <w:p w:rsidR="00550192" w:rsidRPr="00051793" w:rsidRDefault="00550192" w:rsidP="00D11119">
            <w:r w:rsidRPr="00051793">
              <w:rPr>
                <w:rFonts w:ascii="宋体" w:eastAsia="仿宋_GB2312" w:hAnsi="宋体" w:hint="eastAsia"/>
                <w:kern w:val="0"/>
                <w:szCs w:val="21"/>
              </w:rPr>
              <w:t>600-1000</w:t>
            </w:r>
            <w:r w:rsidRPr="00051793">
              <w:rPr>
                <w:rFonts w:ascii="宋体" w:eastAsia="仿宋_GB2312" w:hAnsi="宋体" w:hint="eastAsia"/>
                <w:kern w:val="0"/>
                <w:szCs w:val="21"/>
              </w:rPr>
              <w:t>万元（含国家提供科研补助经费）</w:t>
            </w:r>
            <w:r w:rsidRPr="00051793">
              <w:rPr>
                <w:rFonts w:ascii="宋体" w:eastAsia="仿宋_GB2312" w:hAnsi="宋体" w:hint="eastAsia"/>
                <w:kern w:val="0"/>
                <w:szCs w:val="21"/>
              </w:rPr>
              <w:t>+300</w:t>
            </w:r>
            <w:r w:rsidRPr="00051793">
              <w:rPr>
                <w:rFonts w:ascii="宋体" w:eastAsia="仿宋_GB2312" w:hAnsi="宋体" w:hint="eastAsia"/>
                <w:kern w:val="0"/>
                <w:szCs w:val="21"/>
              </w:rPr>
              <w:t>万元团队建设经费</w:t>
            </w:r>
          </w:p>
        </w:tc>
        <w:tc>
          <w:tcPr>
            <w:tcW w:w="2262" w:type="dxa"/>
            <w:tcBorders>
              <w:top w:val="single" w:sz="4" w:space="0" w:color="auto"/>
              <w:left w:val="nil"/>
              <w:bottom w:val="single" w:sz="4" w:space="0" w:color="auto"/>
              <w:right w:val="single" w:sz="4" w:space="0" w:color="auto"/>
            </w:tcBorders>
            <w:vAlign w:val="center"/>
          </w:tcPr>
          <w:p w:rsidR="00550192" w:rsidRPr="00051793" w:rsidRDefault="00550192" w:rsidP="00D11119">
            <w:r w:rsidRPr="00051793">
              <w:rPr>
                <w:rFonts w:ascii="宋体" w:eastAsia="仿宋_GB2312" w:hAnsi="宋体" w:hint="eastAsia"/>
                <w:kern w:val="0"/>
                <w:szCs w:val="21"/>
              </w:rPr>
              <w:t>60</w:t>
            </w:r>
            <w:r w:rsidRPr="00051793">
              <w:rPr>
                <w:rFonts w:ascii="宋体" w:eastAsia="仿宋_GB2312" w:hAnsi="宋体" w:hint="eastAsia"/>
                <w:kern w:val="0"/>
                <w:szCs w:val="21"/>
              </w:rPr>
              <w:t>万元和周转房</w:t>
            </w:r>
          </w:p>
        </w:tc>
        <w:tc>
          <w:tcPr>
            <w:tcW w:w="2987" w:type="dxa"/>
            <w:gridSpan w:val="3"/>
            <w:tcBorders>
              <w:top w:val="single" w:sz="4" w:space="0" w:color="auto"/>
              <w:left w:val="nil"/>
              <w:bottom w:val="single" w:sz="4" w:space="0" w:color="auto"/>
              <w:right w:val="single" w:sz="4" w:space="0" w:color="auto"/>
            </w:tcBorders>
            <w:vAlign w:val="center"/>
          </w:tcPr>
          <w:p w:rsidR="00550192" w:rsidRPr="00051793" w:rsidRDefault="00550192" w:rsidP="00D11119">
            <w:r w:rsidRPr="00051793">
              <w:rPr>
                <w:rFonts w:ascii="宋体" w:eastAsia="仿宋_GB2312" w:hAnsi="宋体" w:hint="eastAsia"/>
                <w:kern w:val="0"/>
                <w:szCs w:val="21"/>
              </w:rPr>
              <w:t>年薪</w:t>
            </w:r>
            <w:r w:rsidRPr="00051793">
              <w:rPr>
                <w:rFonts w:ascii="宋体" w:eastAsia="仿宋_GB2312" w:hAnsi="宋体" w:hint="eastAsia"/>
                <w:kern w:val="0"/>
                <w:szCs w:val="21"/>
              </w:rPr>
              <w:t>80-100</w:t>
            </w:r>
            <w:r w:rsidRPr="00051793">
              <w:rPr>
                <w:rFonts w:ascii="宋体" w:eastAsia="仿宋_GB2312" w:hAnsi="宋体" w:hint="eastAsia"/>
                <w:kern w:val="0"/>
                <w:szCs w:val="21"/>
              </w:rPr>
              <w:t>万元；享有国家提供的人民币</w:t>
            </w:r>
            <w:r w:rsidRPr="00051793">
              <w:rPr>
                <w:rFonts w:ascii="宋体" w:eastAsia="仿宋_GB2312" w:hAnsi="宋体" w:hint="eastAsia"/>
                <w:kern w:val="0"/>
                <w:szCs w:val="21"/>
              </w:rPr>
              <w:t>100</w:t>
            </w:r>
            <w:r w:rsidRPr="00051793">
              <w:rPr>
                <w:rFonts w:ascii="宋体" w:eastAsia="仿宋_GB2312" w:hAnsi="宋体" w:hint="eastAsia"/>
                <w:kern w:val="0"/>
                <w:szCs w:val="21"/>
              </w:rPr>
              <w:t>万元的一次性补助（免征个人所得税）</w:t>
            </w:r>
          </w:p>
        </w:tc>
      </w:tr>
      <w:tr w:rsidR="00550192" w:rsidRPr="00DB01A0" w:rsidTr="00D11119">
        <w:trPr>
          <w:trHeight w:val="705"/>
          <w:jc w:val="center"/>
        </w:trPr>
        <w:tc>
          <w:tcPr>
            <w:tcW w:w="756" w:type="dxa"/>
            <w:vMerge/>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jc w:val="left"/>
              <w:rPr>
                <w:color w:val="000000"/>
              </w:rPr>
            </w:pPr>
          </w:p>
        </w:tc>
        <w:tc>
          <w:tcPr>
            <w:tcW w:w="1095"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rPr>
                <w:color w:val="000000"/>
              </w:rPr>
            </w:pPr>
            <w:r w:rsidRPr="00DB01A0">
              <w:rPr>
                <w:rFonts w:ascii="宋体" w:eastAsia="仿宋_GB2312" w:hAnsi="宋体" w:hint="eastAsia"/>
                <w:color w:val="000000"/>
                <w:kern w:val="0"/>
                <w:szCs w:val="21"/>
              </w:rPr>
              <w:t>青年项目</w:t>
            </w:r>
          </w:p>
        </w:tc>
        <w:tc>
          <w:tcPr>
            <w:tcW w:w="3590" w:type="dxa"/>
            <w:gridSpan w:val="2"/>
            <w:tcBorders>
              <w:top w:val="single" w:sz="4" w:space="0" w:color="auto"/>
              <w:left w:val="single" w:sz="4" w:space="0" w:color="auto"/>
              <w:bottom w:val="single" w:sz="4" w:space="0" w:color="auto"/>
              <w:right w:val="single" w:sz="4" w:space="0" w:color="auto"/>
            </w:tcBorders>
            <w:vAlign w:val="center"/>
          </w:tcPr>
          <w:p w:rsidR="00550192" w:rsidRPr="00051793" w:rsidRDefault="00550192" w:rsidP="00D11119">
            <w:r w:rsidRPr="00051793">
              <w:rPr>
                <w:rFonts w:ascii="宋体" w:eastAsia="仿宋_GB2312" w:hAnsi="宋体" w:hint="eastAsia"/>
                <w:kern w:val="0"/>
                <w:szCs w:val="21"/>
              </w:rPr>
              <w:t>400-800</w:t>
            </w:r>
            <w:r w:rsidRPr="00051793">
              <w:rPr>
                <w:rFonts w:ascii="宋体" w:eastAsia="仿宋_GB2312" w:hAnsi="宋体" w:hint="eastAsia"/>
                <w:kern w:val="0"/>
                <w:szCs w:val="21"/>
              </w:rPr>
              <w:t>万元</w:t>
            </w:r>
            <w:r w:rsidRPr="00051793">
              <w:rPr>
                <w:rFonts w:ascii="宋体" w:eastAsia="仿宋_GB2312" w:hAnsi="宋体" w:hint="eastAsia"/>
                <w:kern w:val="0"/>
                <w:szCs w:val="21"/>
              </w:rPr>
              <w:t>(</w:t>
            </w:r>
            <w:r w:rsidRPr="00051793">
              <w:rPr>
                <w:rFonts w:ascii="宋体" w:eastAsia="仿宋_GB2312" w:hAnsi="宋体" w:hint="eastAsia"/>
                <w:kern w:val="0"/>
                <w:szCs w:val="21"/>
              </w:rPr>
              <w:t>含国家提供的科研补助经费</w:t>
            </w:r>
            <w:r w:rsidRPr="00051793">
              <w:rPr>
                <w:rFonts w:ascii="宋体" w:eastAsia="仿宋_GB2312" w:hAnsi="宋体" w:hint="eastAsia"/>
                <w:kern w:val="0"/>
                <w:szCs w:val="21"/>
              </w:rPr>
              <w:t>)</w:t>
            </w:r>
          </w:p>
        </w:tc>
        <w:tc>
          <w:tcPr>
            <w:tcW w:w="2262" w:type="dxa"/>
            <w:tcBorders>
              <w:top w:val="single" w:sz="4" w:space="0" w:color="auto"/>
              <w:left w:val="nil"/>
              <w:bottom w:val="single" w:sz="4" w:space="0" w:color="auto"/>
              <w:right w:val="single" w:sz="4" w:space="0" w:color="auto"/>
            </w:tcBorders>
            <w:vAlign w:val="center"/>
          </w:tcPr>
          <w:p w:rsidR="00550192" w:rsidRPr="00051793" w:rsidRDefault="00550192" w:rsidP="00D11119">
            <w:r w:rsidRPr="00051793">
              <w:rPr>
                <w:rFonts w:ascii="宋体" w:eastAsia="仿宋_GB2312" w:hAnsi="宋体" w:hint="eastAsia"/>
                <w:kern w:val="0"/>
                <w:szCs w:val="21"/>
              </w:rPr>
              <w:t>100</w:t>
            </w:r>
            <w:r w:rsidRPr="00051793">
              <w:rPr>
                <w:rFonts w:ascii="宋体" w:eastAsia="仿宋_GB2312" w:hAnsi="宋体" w:hint="eastAsia"/>
                <w:kern w:val="0"/>
                <w:szCs w:val="21"/>
              </w:rPr>
              <w:t>万元和周转房</w:t>
            </w:r>
          </w:p>
        </w:tc>
        <w:tc>
          <w:tcPr>
            <w:tcW w:w="2987" w:type="dxa"/>
            <w:gridSpan w:val="3"/>
            <w:tcBorders>
              <w:top w:val="single" w:sz="4" w:space="0" w:color="auto"/>
              <w:left w:val="nil"/>
              <w:bottom w:val="single" w:sz="4" w:space="0" w:color="auto"/>
              <w:right w:val="single" w:sz="4" w:space="0" w:color="auto"/>
            </w:tcBorders>
            <w:vAlign w:val="center"/>
          </w:tcPr>
          <w:p w:rsidR="00550192" w:rsidRPr="00051793" w:rsidRDefault="00550192" w:rsidP="00D11119">
            <w:pPr>
              <w:rPr>
                <w:rFonts w:ascii="宋体" w:eastAsia="仿宋_GB2312" w:hAnsi="宋体"/>
                <w:kern w:val="0"/>
                <w:szCs w:val="21"/>
              </w:rPr>
            </w:pPr>
            <w:r w:rsidRPr="00051793">
              <w:rPr>
                <w:rFonts w:ascii="宋体" w:eastAsia="仿宋_GB2312" w:hAnsi="宋体" w:hint="eastAsia"/>
                <w:kern w:val="0"/>
                <w:szCs w:val="21"/>
              </w:rPr>
              <w:t>年薪</w:t>
            </w:r>
            <w:r w:rsidRPr="00051793">
              <w:rPr>
                <w:rFonts w:ascii="宋体" w:eastAsia="仿宋_GB2312" w:hAnsi="宋体" w:hint="eastAsia"/>
                <w:kern w:val="0"/>
                <w:szCs w:val="21"/>
              </w:rPr>
              <w:t>30-45</w:t>
            </w:r>
            <w:r w:rsidRPr="00051793">
              <w:rPr>
                <w:rFonts w:ascii="宋体" w:eastAsia="仿宋_GB2312" w:hAnsi="宋体" w:hint="eastAsia"/>
                <w:kern w:val="0"/>
                <w:szCs w:val="21"/>
              </w:rPr>
              <w:t>万元；享有国家提供的一次性补助</w:t>
            </w:r>
            <w:r w:rsidRPr="00051793">
              <w:rPr>
                <w:rFonts w:ascii="宋体" w:eastAsia="仿宋_GB2312" w:hAnsi="宋体" w:hint="eastAsia"/>
                <w:kern w:val="0"/>
                <w:szCs w:val="21"/>
              </w:rPr>
              <w:t>50</w:t>
            </w:r>
            <w:r w:rsidRPr="00051793">
              <w:rPr>
                <w:rFonts w:ascii="宋体" w:eastAsia="仿宋_GB2312" w:hAnsi="宋体" w:hint="eastAsia"/>
                <w:kern w:val="0"/>
                <w:szCs w:val="21"/>
              </w:rPr>
              <w:t>万元</w:t>
            </w:r>
          </w:p>
        </w:tc>
      </w:tr>
      <w:tr w:rsidR="00550192" w:rsidRPr="00DB01A0" w:rsidTr="00D11119">
        <w:trPr>
          <w:gridAfter w:val="2"/>
          <w:wAfter w:w="18" w:type="dxa"/>
          <w:trHeight w:val="646"/>
          <w:jc w:val="center"/>
        </w:trPr>
        <w:tc>
          <w:tcPr>
            <w:tcW w:w="1192" w:type="dxa"/>
            <w:gridSpan w:val="2"/>
            <w:vMerge w:val="restart"/>
            <w:tcBorders>
              <w:top w:val="single" w:sz="4" w:space="0" w:color="auto"/>
              <w:left w:val="single" w:sz="4" w:space="0" w:color="auto"/>
              <w:right w:val="single" w:sz="4" w:space="0" w:color="auto"/>
            </w:tcBorders>
            <w:vAlign w:val="center"/>
          </w:tcPr>
          <w:p w:rsidR="00550192" w:rsidRPr="00DB01A0" w:rsidRDefault="00550192" w:rsidP="00D11119">
            <w:pPr>
              <w:rPr>
                <w:color w:val="000000"/>
              </w:rPr>
            </w:pPr>
            <w:r w:rsidRPr="00DB01A0">
              <w:rPr>
                <w:rFonts w:ascii="宋体" w:eastAsia="仿宋_GB2312" w:hAnsi="宋体" w:hint="eastAsia"/>
                <w:color w:val="000000"/>
                <w:kern w:val="0"/>
                <w:szCs w:val="21"/>
              </w:rPr>
              <w:t>教育部</w:t>
            </w:r>
          </w:p>
          <w:p w:rsidR="00550192" w:rsidRPr="00DB01A0" w:rsidRDefault="00550192" w:rsidP="00D11119">
            <w:pPr>
              <w:rPr>
                <w:color w:val="000000"/>
              </w:rPr>
            </w:pPr>
            <w:r w:rsidRPr="00DB01A0">
              <w:rPr>
                <w:rFonts w:ascii="宋体" w:eastAsia="仿宋_GB2312" w:hAnsi="宋体" w:hint="eastAsia"/>
                <w:color w:val="000000"/>
                <w:kern w:val="0"/>
                <w:szCs w:val="21"/>
              </w:rPr>
              <w:t>长江学者</w:t>
            </w:r>
          </w:p>
        </w:tc>
        <w:tc>
          <w:tcPr>
            <w:tcW w:w="659" w:type="dxa"/>
            <w:tcBorders>
              <w:top w:val="single" w:sz="4" w:space="0" w:color="auto"/>
              <w:left w:val="nil"/>
              <w:bottom w:val="single" w:sz="4" w:space="0" w:color="auto"/>
              <w:right w:val="single" w:sz="4" w:space="0" w:color="auto"/>
            </w:tcBorders>
            <w:vAlign w:val="center"/>
          </w:tcPr>
          <w:p w:rsidR="00550192" w:rsidRPr="00DB01A0" w:rsidRDefault="00550192" w:rsidP="00D11119">
            <w:pPr>
              <w:rPr>
                <w:rFonts w:ascii="宋体" w:eastAsia="仿宋_GB2312" w:hAnsi="宋体"/>
                <w:color w:val="000000"/>
                <w:kern w:val="0"/>
                <w:szCs w:val="21"/>
              </w:rPr>
            </w:pPr>
            <w:r w:rsidRPr="00DB01A0">
              <w:rPr>
                <w:rFonts w:ascii="宋体" w:eastAsia="仿宋_GB2312" w:hAnsi="宋体" w:hint="eastAsia"/>
                <w:color w:val="000000"/>
                <w:kern w:val="0"/>
                <w:szCs w:val="21"/>
              </w:rPr>
              <w:t>特聘</w:t>
            </w:r>
          </w:p>
          <w:p w:rsidR="00550192" w:rsidRPr="00DB01A0" w:rsidRDefault="00550192" w:rsidP="00D11119">
            <w:pPr>
              <w:rPr>
                <w:color w:val="000000"/>
              </w:rPr>
            </w:pPr>
            <w:r w:rsidRPr="00DB01A0">
              <w:rPr>
                <w:rFonts w:ascii="宋体" w:eastAsia="仿宋_GB2312" w:hAnsi="宋体" w:hint="eastAsia"/>
                <w:color w:val="000000"/>
                <w:kern w:val="0"/>
                <w:szCs w:val="21"/>
              </w:rPr>
              <w:t>教授</w:t>
            </w:r>
          </w:p>
        </w:tc>
        <w:tc>
          <w:tcPr>
            <w:tcW w:w="1961" w:type="dxa"/>
            <w:tcBorders>
              <w:top w:val="single" w:sz="4" w:space="0" w:color="auto"/>
              <w:left w:val="single" w:sz="4" w:space="0" w:color="auto"/>
              <w:bottom w:val="single" w:sz="4" w:space="0" w:color="auto"/>
              <w:right w:val="single" w:sz="4" w:space="0" w:color="auto"/>
            </w:tcBorders>
            <w:vAlign w:val="center"/>
          </w:tcPr>
          <w:p w:rsidR="00550192" w:rsidRPr="00051793" w:rsidRDefault="00550192" w:rsidP="00D11119">
            <w:r w:rsidRPr="00051793">
              <w:rPr>
                <w:rFonts w:ascii="宋体" w:eastAsia="仿宋_GB2312" w:hAnsi="宋体" w:hint="eastAsia"/>
                <w:kern w:val="0"/>
                <w:szCs w:val="21"/>
              </w:rPr>
              <w:t>500</w:t>
            </w:r>
            <w:r w:rsidRPr="00051793">
              <w:rPr>
                <w:rFonts w:ascii="宋体" w:eastAsia="仿宋_GB2312" w:hAnsi="宋体" w:hint="eastAsia"/>
                <w:kern w:val="0"/>
                <w:szCs w:val="21"/>
              </w:rPr>
              <w:t>万元（含国家资助经费）</w:t>
            </w:r>
          </w:p>
        </w:tc>
        <w:tc>
          <w:tcPr>
            <w:tcW w:w="1629" w:type="dxa"/>
            <w:tcBorders>
              <w:top w:val="single" w:sz="4" w:space="0" w:color="auto"/>
              <w:left w:val="nil"/>
              <w:bottom w:val="single" w:sz="4" w:space="0" w:color="auto"/>
              <w:right w:val="single" w:sz="4" w:space="0" w:color="auto"/>
            </w:tcBorders>
            <w:vAlign w:val="center"/>
          </w:tcPr>
          <w:p w:rsidR="00550192" w:rsidRPr="00051793" w:rsidRDefault="00550192" w:rsidP="00D11119">
            <w:r w:rsidRPr="00051793">
              <w:rPr>
                <w:rFonts w:ascii="宋体" w:eastAsia="仿宋_GB2312" w:hAnsi="宋体" w:hint="eastAsia"/>
                <w:kern w:val="0"/>
                <w:szCs w:val="21"/>
              </w:rPr>
              <w:t>200</w:t>
            </w:r>
            <w:r w:rsidRPr="00051793">
              <w:rPr>
                <w:rFonts w:ascii="宋体" w:eastAsia="仿宋_GB2312" w:hAnsi="宋体" w:hint="eastAsia"/>
                <w:kern w:val="0"/>
                <w:szCs w:val="21"/>
              </w:rPr>
              <w:t>万元</w:t>
            </w:r>
          </w:p>
        </w:tc>
        <w:tc>
          <w:tcPr>
            <w:tcW w:w="2262" w:type="dxa"/>
            <w:tcBorders>
              <w:top w:val="single" w:sz="4" w:space="0" w:color="auto"/>
              <w:left w:val="nil"/>
              <w:bottom w:val="single" w:sz="4" w:space="0" w:color="auto"/>
              <w:right w:val="single" w:sz="4" w:space="0" w:color="auto"/>
            </w:tcBorders>
            <w:vAlign w:val="center"/>
          </w:tcPr>
          <w:p w:rsidR="00550192" w:rsidRPr="00051793" w:rsidRDefault="00550192" w:rsidP="00D11119">
            <w:pPr>
              <w:rPr>
                <w:rFonts w:ascii="宋体" w:eastAsia="仿宋_GB2312" w:hAnsi="宋体"/>
                <w:kern w:val="0"/>
                <w:szCs w:val="21"/>
              </w:rPr>
            </w:pPr>
            <w:r w:rsidRPr="00051793">
              <w:rPr>
                <w:rFonts w:ascii="宋体" w:eastAsia="仿宋_GB2312" w:hAnsi="宋体" w:hint="eastAsia"/>
                <w:kern w:val="0"/>
                <w:szCs w:val="21"/>
              </w:rPr>
              <w:t>60</w:t>
            </w:r>
            <w:r w:rsidRPr="00051793">
              <w:rPr>
                <w:rFonts w:ascii="宋体" w:eastAsia="仿宋_GB2312" w:hAnsi="宋体" w:hint="eastAsia"/>
                <w:kern w:val="0"/>
                <w:szCs w:val="21"/>
              </w:rPr>
              <w:t>万元和周转住房</w:t>
            </w:r>
          </w:p>
        </w:tc>
        <w:tc>
          <w:tcPr>
            <w:tcW w:w="2969" w:type="dxa"/>
            <w:tcBorders>
              <w:top w:val="single" w:sz="4" w:space="0" w:color="auto"/>
              <w:left w:val="nil"/>
              <w:bottom w:val="single" w:sz="4" w:space="0" w:color="auto"/>
              <w:right w:val="single" w:sz="4" w:space="0" w:color="auto"/>
            </w:tcBorders>
            <w:vAlign w:val="center"/>
          </w:tcPr>
          <w:p w:rsidR="00550192" w:rsidRPr="00051793" w:rsidRDefault="00550192" w:rsidP="00D11119">
            <w:pPr>
              <w:rPr>
                <w:rFonts w:ascii="宋体" w:eastAsia="仿宋_GB2312" w:hAnsi="宋体"/>
                <w:kern w:val="0"/>
                <w:szCs w:val="21"/>
              </w:rPr>
            </w:pPr>
            <w:r w:rsidRPr="00051793">
              <w:rPr>
                <w:rFonts w:ascii="宋体" w:eastAsia="仿宋_GB2312" w:hAnsi="宋体" w:hint="eastAsia"/>
                <w:kern w:val="0"/>
                <w:szCs w:val="21"/>
              </w:rPr>
              <w:t>年薪</w:t>
            </w:r>
            <w:r w:rsidRPr="00051793">
              <w:rPr>
                <w:rFonts w:ascii="宋体" w:eastAsia="仿宋_GB2312" w:hAnsi="宋体" w:hint="eastAsia"/>
                <w:kern w:val="0"/>
                <w:szCs w:val="21"/>
              </w:rPr>
              <w:t>40</w:t>
            </w:r>
            <w:r w:rsidRPr="00051793">
              <w:rPr>
                <w:rFonts w:ascii="宋体" w:eastAsia="仿宋_GB2312" w:hAnsi="宋体" w:hint="eastAsia"/>
                <w:kern w:val="0"/>
                <w:szCs w:val="21"/>
              </w:rPr>
              <w:t>万元起，享有国家提供的奖励</w:t>
            </w:r>
            <w:r w:rsidRPr="00051793">
              <w:rPr>
                <w:rFonts w:ascii="宋体" w:eastAsia="仿宋_GB2312" w:hAnsi="宋体" w:hint="eastAsia"/>
                <w:kern w:val="0"/>
                <w:szCs w:val="21"/>
              </w:rPr>
              <w:t>20</w:t>
            </w:r>
            <w:r w:rsidRPr="00051793">
              <w:rPr>
                <w:rFonts w:ascii="宋体" w:eastAsia="仿宋_GB2312" w:hAnsi="宋体" w:hint="eastAsia"/>
                <w:kern w:val="0"/>
                <w:szCs w:val="21"/>
              </w:rPr>
              <w:t>万元（免税）</w:t>
            </w:r>
          </w:p>
        </w:tc>
      </w:tr>
      <w:tr w:rsidR="00550192" w:rsidRPr="00DB01A0" w:rsidTr="00D11119">
        <w:trPr>
          <w:gridAfter w:val="1"/>
          <w:wAfter w:w="9" w:type="dxa"/>
          <w:trHeight w:val="705"/>
          <w:jc w:val="center"/>
        </w:trPr>
        <w:tc>
          <w:tcPr>
            <w:tcW w:w="1192" w:type="dxa"/>
            <w:gridSpan w:val="2"/>
            <w:vMerge/>
            <w:tcBorders>
              <w:left w:val="single" w:sz="4" w:space="0" w:color="auto"/>
              <w:right w:val="single" w:sz="4" w:space="0" w:color="auto"/>
            </w:tcBorders>
            <w:vAlign w:val="center"/>
          </w:tcPr>
          <w:p w:rsidR="00550192" w:rsidRPr="00DB01A0" w:rsidRDefault="00550192" w:rsidP="00D11119">
            <w:pPr>
              <w:widowControl/>
              <w:jc w:val="left"/>
              <w:rPr>
                <w:color w:val="000000"/>
              </w:rPr>
            </w:pPr>
          </w:p>
        </w:tc>
        <w:tc>
          <w:tcPr>
            <w:tcW w:w="659" w:type="dxa"/>
            <w:tcBorders>
              <w:top w:val="single" w:sz="4" w:space="0" w:color="auto"/>
              <w:left w:val="nil"/>
              <w:bottom w:val="single" w:sz="4" w:space="0" w:color="auto"/>
              <w:right w:val="single" w:sz="4" w:space="0" w:color="auto"/>
            </w:tcBorders>
            <w:vAlign w:val="center"/>
          </w:tcPr>
          <w:p w:rsidR="00550192" w:rsidRPr="00DB01A0" w:rsidRDefault="00550192" w:rsidP="00D11119">
            <w:pPr>
              <w:rPr>
                <w:rFonts w:ascii="宋体" w:eastAsia="仿宋_GB2312" w:hAnsi="宋体"/>
                <w:color w:val="000000"/>
                <w:kern w:val="0"/>
                <w:szCs w:val="21"/>
              </w:rPr>
            </w:pPr>
            <w:r w:rsidRPr="00DB01A0">
              <w:rPr>
                <w:rFonts w:ascii="宋体" w:eastAsia="仿宋_GB2312" w:hAnsi="宋体" w:hint="eastAsia"/>
                <w:color w:val="000000"/>
                <w:kern w:val="0"/>
                <w:szCs w:val="21"/>
              </w:rPr>
              <w:t>讲座</w:t>
            </w:r>
          </w:p>
          <w:p w:rsidR="00550192" w:rsidRPr="00DB01A0" w:rsidRDefault="00550192" w:rsidP="00D11119">
            <w:pPr>
              <w:rPr>
                <w:color w:val="000000"/>
              </w:rPr>
            </w:pPr>
            <w:r w:rsidRPr="00DB01A0">
              <w:rPr>
                <w:rFonts w:ascii="宋体" w:eastAsia="仿宋_GB2312" w:hAnsi="宋体" w:hint="eastAsia"/>
                <w:color w:val="000000"/>
                <w:kern w:val="0"/>
                <w:szCs w:val="21"/>
              </w:rPr>
              <w:t>讲授</w:t>
            </w:r>
          </w:p>
        </w:tc>
        <w:tc>
          <w:tcPr>
            <w:tcW w:w="3590" w:type="dxa"/>
            <w:gridSpan w:val="2"/>
            <w:tcBorders>
              <w:top w:val="single" w:sz="4" w:space="0" w:color="auto"/>
              <w:left w:val="single" w:sz="4" w:space="0" w:color="auto"/>
              <w:bottom w:val="single" w:sz="4" w:space="0" w:color="auto"/>
              <w:right w:val="single" w:sz="4" w:space="0" w:color="auto"/>
            </w:tcBorders>
            <w:vAlign w:val="center"/>
          </w:tcPr>
          <w:p w:rsidR="00550192" w:rsidRPr="00051793" w:rsidRDefault="00550192" w:rsidP="00D11119">
            <w:pPr>
              <w:jc w:val="center"/>
            </w:pPr>
            <w:r w:rsidRPr="00051793">
              <w:rPr>
                <w:rFonts w:ascii="宋体" w:eastAsia="仿宋_GB2312" w:hAnsi="宋体" w:hint="eastAsia"/>
                <w:kern w:val="0"/>
                <w:szCs w:val="21"/>
              </w:rPr>
              <w:t>30</w:t>
            </w:r>
            <w:r w:rsidRPr="00051793">
              <w:rPr>
                <w:rFonts w:ascii="宋体" w:eastAsia="仿宋_GB2312" w:hAnsi="宋体" w:hint="eastAsia"/>
                <w:kern w:val="0"/>
                <w:szCs w:val="21"/>
              </w:rPr>
              <w:t>万元</w:t>
            </w:r>
          </w:p>
        </w:tc>
        <w:tc>
          <w:tcPr>
            <w:tcW w:w="2262" w:type="dxa"/>
            <w:tcBorders>
              <w:top w:val="single" w:sz="4" w:space="0" w:color="auto"/>
              <w:left w:val="nil"/>
              <w:bottom w:val="single" w:sz="4" w:space="0" w:color="auto"/>
              <w:right w:val="single" w:sz="4" w:space="0" w:color="auto"/>
            </w:tcBorders>
            <w:vAlign w:val="center"/>
          </w:tcPr>
          <w:p w:rsidR="00550192" w:rsidRPr="00051793" w:rsidRDefault="00550192" w:rsidP="00D11119">
            <w:r w:rsidRPr="00051793">
              <w:rPr>
                <w:rFonts w:ascii="宋体" w:eastAsia="仿宋_GB2312" w:hAnsi="宋体" w:hint="eastAsia"/>
                <w:kern w:val="0"/>
                <w:szCs w:val="21"/>
              </w:rPr>
              <w:t>解决住宿、差旅</w:t>
            </w:r>
          </w:p>
        </w:tc>
        <w:tc>
          <w:tcPr>
            <w:tcW w:w="2978" w:type="dxa"/>
            <w:gridSpan w:val="2"/>
            <w:tcBorders>
              <w:top w:val="single" w:sz="4" w:space="0" w:color="auto"/>
              <w:left w:val="nil"/>
              <w:bottom w:val="single" w:sz="4" w:space="0" w:color="auto"/>
              <w:right w:val="single" w:sz="4" w:space="0" w:color="auto"/>
            </w:tcBorders>
            <w:vAlign w:val="center"/>
          </w:tcPr>
          <w:p w:rsidR="00550192" w:rsidRPr="00051793" w:rsidRDefault="00550192" w:rsidP="00D11119">
            <w:r w:rsidRPr="00051793">
              <w:rPr>
                <w:rFonts w:ascii="宋体" w:eastAsia="仿宋_GB2312" w:hAnsi="宋体" w:hint="eastAsia"/>
                <w:kern w:val="0"/>
                <w:szCs w:val="21"/>
              </w:rPr>
              <w:t>津贴</w:t>
            </w:r>
            <w:r w:rsidRPr="00051793">
              <w:rPr>
                <w:rFonts w:ascii="宋体" w:eastAsia="仿宋_GB2312" w:hAnsi="宋体" w:hint="eastAsia"/>
                <w:kern w:val="0"/>
                <w:szCs w:val="21"/>
              </w:rPr>
              <w:t>1</w:t>
            </w:r>
            <w:r w:rsidRPr="00051793">
              <w:rPr>
                <w:rFonts w:ascii="宋体" w:eastAsia="仿宋_GB2312" w:hAnsi="宋体" w:hint="eastAsia"/>
                <w:kern w:val="0"/>
                <w:szCs w:val="21"/>
              </w:rPr>
              <w:t>万美元</w:t>
            </w:r>
            <w:r w:rsidRPr="00051793">
              <w:rPr>
                <w:rFonts w:ascii="宋体" w:eastAsia="仿宋_GB2312" w:hAnsi="宋体" w:hint="eastAsia"/>
                <w:kern w:val="0"/>
                <w:szCs w:val="21"/>
              </w:rPr>
              <w:t>/</w:t>
            </w:r>
            <w:r w:rsidRPr="00051793">
              <w:rPr>
                <w:rFonts w:ascii="宋体" w:eastAsia="仿宋_GB2312" w:hAnsi="宋体" w:hint="eastAsia"/>
                <w:kern w:val="0"/>
                <w:szCs w:val="21"/>
              </w:rPr>
              <w:t>月（含教育部拨津贴，按实际工作时间支付）</w:t>
            </w:r>
          </w:p>
        </w:tc>
      </w:tr>
      <w:tr w:rsidR="00550192" w:rsidRPr="00DB01A0" w:rsidTr="00D11119">
        <w:trPr>
          <w:trHeight w:val="705"/>
          <w:jc w:val="center"/>
        </w:trPr>
        <w:tc>
          <w:tcPr>
            <w:tcW w:w="1192" w:type="dxa"/>
            <w:gridSpan w:val="2"/>
            <w:vMerge/>
            <w:tcBorders>
              <w:left w:val="single" w:sz="4" w:space="0" w:color="auto"/>
              <w:bottom w:val="single" w:sz="4" w:space="0" w:color="auto"/>
              <w:right w:val="single" w:sz="4" w:space="0" w:color="auto"/>
            </w:tcBorders>
            <w:vAlign w:val="center"/>
          </w:tcPr>
          <w:p w:rsidR="00550192" w:rsidRPr="00DB01A0" w:rsidRDefault="00550192" w:rsidP="00D11119">
            <w:pPr>
              <w:widowControl/>
              <w:jc w:val="left"/>
              <w:rPr>
                <w:color w:val="000000"/>
              </w:rPr>
            </w:pPr>
          </w:p>
        </w:tc>
        <w:tc>
          <w:tcPr>
            <w:tcW w:w="659" w:type="dxa"/>
            <w:tcBorders>
              <w:top w:val="single" w:sz="4" w:space="0" w:color="auto"/>
              <w:left w:val="nil"/>
              <w:bottom w:val="single" w:sz="4" w:space="0" w:color="auto"/>
              <w:right w:val="single" w:sz="4" w:space="0" w:color="auto"/>
            </w:tcBorders>
            <w:vAlign w:val="center"/>
          </w:tcPr>
          <w:p w:rsidR="00550192" w:rsidRPr="00DB01A0" w:rsidRDefault="00550192" w:rsidP="00550192">
            <w:pPr>
              <w:ind w:left="105" w:hangingChars="50" w:hanging="105"/>
              <w:rPr>
                <w:rFonts w:ascii="宋体" w:eastAsia="仿宋_GB2312" w:hAnsi="宋体"/>
                <w:color w:val="000000"/>
                <w:kern w:val="0"/>
                <w:szCs w:val="21"/>
              </w:rPr>
            </w:pPr>
            <w:r w:rsidRPr="00DB01A0">
              <w:rPr>
                <w:rFonts w:ascii="宋体" w:eastAsia="仿宋_GB2312" w:hAnsi="宋体" w:hint="eastAsia"/>
                <w:color w:val="000000"/>
                <w:kern w:val="0"/>
                <w:szCs w:val="21"/>
              </w:rPr>
              <w:t>青年</w:t>
            </w:r>
          </w:p>
          <w:p w:rsidR="00550192" w:rsidRPr="00DB01A0" w:rsidRDefault="00550192" w:rsidP="00550192">
            <w:pPr>
              <w:ind w:left="105" w:hangingChars="50" w:hanging="105"/>
              <w:rPr>
                <w:rFonts w:ascii="宋体" w:eastAsia="仿宋_GB2312" w:hAnsi="宋体"/>
                <w:color w:val="000000"/>
                <w:kern w:val="0"/>
                <w:szCs w:val="21"/>
              </w:rPr>
            </w:pPr>
            <w:r w:rsidRPr="00DB01A0">
              <w:rPr>
                <w:rFonts w:ascii="宋体" w:eastAsia="仿宋_GB2312" w:hAnsi="宋体" w:hint="eastAsia"/>
                <w:color w:val="000000"/>
                <w:kern w:val="0"/>
                <w:szCs w:val="21"/>
              </w:rPr>
              <w:t>学者</w:t>
            </w:r>
          </w:p>
        </w:tc>
        <w:tc>
          <w:tcPr>
            <w:tcW w:w="1961" w:type="dxa"/>
            <w:tcBorders>
              <w:top w:val="single" w:sz="4" w:space="0" w:color="auto"/>
              <w:left w:val="single" w:sz="4" w:space="0" w:color="auto"/>
              <w:bottom w:val="single" w:sz="4" w:space="0" w:color="auto"/>
              <w:right w:val="single" w:sz="4" w:space="0" w:color="auto"/>
            </w:tcBorders>
            <w:vAlign w:val="center"/>
          </w:tcPr>
          <w:p w:rsidR="00550192" w:rsidRPr="00051793" w:rsidRDefault="00550192" w:rsidP="00D11119">
            <w:pPr>
              <w:rPr>
                <w:rFonts w:ascii="宋体" w:eastAsia="仿宋_GB2312" w:hAnsi="宋体"/>
                <w:kern w:val="0"/>
                <w:szCs w:val="21"/>
              </w:rPr>
            </w:pPr>
            <w:r w:rsidRPr="00051793">
              <w:rPr>
                <w:rFonts w:ascii="宋体" w:eastAsia="仿宋_GB2312" w:hAnsi="宋体" w:hint="eastAsia"/>
                <w:kern w:val="0"/>
                <w:szCs w:val="21"/>
              </w:rPr>
              <w:t>100-300</w:t>
            </w:r>
            <w:r w:rsidRPr="00051793">
              <w:rPr>
                <w:rFonts w:ascii="宋体" w:eastAsia="仿宋_GB2312" w:hAnsi="宋体" w:hint="eastAsia"/>
                <w:kern w:val="0"/>
                <w:szCs w:val="21"/>
              </w:rPr>
              <w:t>万元</w:t>
            </w:r>
          </w:p>
        </w:tc>
        <w:tc>
          <w:tcPr>
            <w:tcW w:w="1629" w:type="dxa"/>
            <w:tcBorders>
              <w:top w:val="single" w:sz="4" w:space="0" w:color="auto"/>
              <w:left w:val="single" w:sz="4" w:space="0" w:color="auto"/>
              <w:bottom w:val="single" w:sz="4" w:space="0" w:color="auto"/>
              <w:right w:val="single" w:sz="4" w:space="0" w:color="auto"/>
            </w:tcBorders>
            <w:vAlign w:val="center"/>
          </w:tcPr>
          <w:p w:rsidR="00550192" w:rsidRPr="00051793" w:rsidRDefault="00550192" w:rsidP="00D11119">
            <w:pPr>
              <w:rPr>
                <w:rFonts w:ascii="宋体" w:eastAsia="仿宋_GB2312" w:hAnsi="宋体"/>
                <w:kern w:val="0"/>
                <w:szCs w:val="21"/>
              </w:rPr>
            </w:pPr>
            <w:r w:rsidRPr="00051793">
              <w:rPr>
                <w:rFonts w:ascii="宋体" w:eastAsia="仿宋_GB2312" w:hAnsi="宋体" w:hint="eastAsia"/>
                <w:kern w:val="0"/>
                <w:szCs w:val="21"/>
              </w:rPr>
              <w:t>30-60</w:t>
            </w:r>
            <w:r w:rsidRPr="00051793">
              <w:rPr>
                <w:rFonts w:ascii="宋体" w:eastAsia="仿宋_GB2312" w:hAnsi="宋体" w:hint="eastAsia"/>
                <w:kern w:val="0"/>
                <w:szCs w:val="21"/>
              </w:rPr>
              <w:t>万元</w:t>
            </w:r>
          </w:p>
        </w:tc>
        <w:tc>
          <w:tcPr>
            <w:tcW w:w="2262" w:type="dxa"/>
            <w:tcBorders>
              <w:top w:val="single" w:sz="4" w:space="0" w:color="auto"/>
              <w:left w:val="nil"/>
              <w:bottom w:val="single" w:sz="4" w:space="0" w:color="auto"/>
              <w:right w:val="single" w:sz="4" w:space="0" w:color="auto"/>
            </w:tcBorders>
            <w:vAlign w:val="center"/>
          </w:tcPr>
          <w:p w:rsidR="00550192" w:rsidRPr="00051793" w:rsidRDefault="00550192" w:rsidP="00D11119">
            <w:pPr>
              <w:rPr>
                <w:rFonts w:ascii="宋体" w:eastAsia="仿宋_GB2312" w:hAnsi="宋体"/>
                <w:kern w:val="0"/>
                <w:szCs w:val="21"/>
              </w:rPr>
            </w:pPr>
            <w:r w:rsidRPr="00051793">
              <w:rPr>
                <w:rFonts w:ascii="宋体" w:eastAsia="仿宋_GB2312" w:hAnsi="宋体" w:hint="eastAsia"/>
                <w:kern w:val="0"/>
                <w:szCs w:val="21"/>
              </w:rPr>
              <w:t>40</w:t>
            </w:r>
            <w:r w:rsidRPr="00051793">
              <w:rPr>
                <w:rFonts w:ascii="宋体" w:eastAsia="仿宋_GB2312" w:hAnsi="宋体" w:hint="eastAsia"/>
                <w:kern w:val="0"/>
                <w:szCs w:val="21"/>
              </w:rPr>
              <w:t>万元和周转房</w:t>
            </w:r>
          </w:p>
        </w:tc>
        <w:tc>
          <w:tcPr>
            <w:tcW w:w="2987" w:type="dxa"/>
            <w:gridSpan w:val="3"/>
            <w:tcBorders>
              <w:top w:val="single" w:sz="4" w:space="0" w:color="auto"/>
              <w:left w:val="nil"/>
              <w:bottom w:val="single" w:sz="4" w:space="0" w:color="auto"/>
              <w:right w:val="single" w:sz="4" w:space="0" w:color="auto"/>
            </w:tcBorders>
            <w:vAlign w:val="center"/>
          </w:tcPr>
          <w:p w:rsidR="00550192" w:rsidRPr="00051793" w:rsidRDefault="00550192" w:rsidP="00D11119">
            <w:pPr>
              <w:rPr>
                <w:rFonts w:ascii="宋体" w:eastAsia="仿宋_GB2312" w:hAnsi="宋体"/>
                <w:kern w:val="0"/>
                <w:szCs w:val="21"/>
              </w:rPr>
            </w:pPr>
            <w:r w:rsidRPr="00051793">
              <w:rPr>
                <w:rFonts w:ascii="宋体" w:eastAsia="仿宋_GB2312" w:hAnsi="宋体" w:hint="eastAsia"/>
                <w:kern w:val="0"/>
                <w:szCs w:val="21"/>
              </w:rPr>
              <w:t>年薪</w:t>
            </w:r>
            <w:r w:rsidRPr="00051793">
              <w:rPr>
                <w:rFonts w:ascii="宋体" w:eastAsia="仿宋_GB2312" w:hAnsi="宋体" w:hint="eastAsia"/>
                <w:kern w:val="0"/>
                <w:szCs w:val="21"/>
              </w:rPr>
              <w:t>25-40</w:t>
            </w:r>
            <w:r w:rsidRPr="00051793">
              <w:rPr>
                <w:rFonts w:ascii="宋体" w:eastAsia="仿宋_GB2312" w:hAnsi="宋体" w:hint="eastAsia"/>
                <w:kern w:val="0"/>
                <w:szCs w:val="21"/>
              </w:rPr>
              <w:t>万元；享有国家提供的奖励</w:t>
            </w:r>
            <w:r w:rsidRPr="00051793">
              <w:rPr>
                <w:rFonts w:ascii="宋体" w:eastAsia="仿宋_GB2312" w:hAnsi="宋体" w:hint="eastAsia"/>
                <w:kern w:val="0"/>
                <w:szCs w:val="21"/>
              </w:rPr>
              <w:t>10</w:t>
            </w:r>
            <w:r w:rsidRPr="00051793">
              <w:rPr>
                <w:rFonts w:ascii="宋体" w:eastAsia="仿宋_GB2312" w:hAnsi="宋体" w:hint="eastAsia"/>
                <w:kern w:val="0"/>
                <w:szCs w:val="21"/>
              </w:rPr>
              <w:t>万元（免税）</w:t>
            </w:r>
          </w:p>
        </w:tc>
      </w:tr>
      <w:tr w:rsidR="00550192" w:rsidRPr="00DB01A0" w:rsidTr="00D11119">
        <w:trPr>
          <w:gridAfter w:val="2"/>
          <w:wAfter w:w="18" w:type="dxa"/>
          <w:trHeight w:val="705"/>
          <w:jc w:val="center"/>
        </w:trPr>
        <w:tc>
          <w:tcPr>
            <w:tcW w:w="1192" w:type="dxa"/>
            <w:gridSpan w:val="2"/>
            <w:vMerge w:val="restart"/>
            <w:tcBorders>
              <w:top w:val="single" w:sz="4" w:space="0" w:color="auto"/>
              <w:left w:val="single" w:sz="4" w:space="0" w:color="auto"/>
              <w:right w:val="single" w:sz="4" w:space="0" w:color="auto"/>
            </w:tcBorders>
            <w:vAlign w:val="center"/>
          </w:tcPr>
          <w:p w:rsidR="00550192" w:rsidRDefault="00550192" w:rsidP="00D11119">
            <w:pPr>
              <w:rPr>
                <w:rFonts w:ascii="宋体" w:eastAsia="仿宋_GB2312" w:hAnsi="宋体"/>
                <w:color w:val="000000"/>
                <w:kern w:val="0"/>
                <w:szCs w:val="21"/>
              </w:rPr>
            </w:pPr>
            <w:r w:rsidRPr="00DB01A0">
              <w:rPr>
                <w:rFonts w:ascii="宋体" w:eastAsia="仿宋_GB2312" w:hAnsi="宋体" w:hint="eastAsia"/>
                <w:color w:val="000000"/>
                <w:kern w:val="0"/>
                <w:szCs w:val="21"/>
              </w:rPr>
              <w:t>湖北省</w:t>
            </w:r>
          </w:p>
          <w:p w:rsidR="00550192" w:rsidRPr="00DB01A0" w:rsidRDefault="00550192" w:rsidP="00D11119">
            <w:pPr>
              <w:rPr>
                <w:rFonts w:ascii="宋体" w:eastAsia="仿宋_GB2312" w:hAnsi="宋体"/>
                <w:color w:val="000000"/>
                <w:kern w:val="0"/>
                <w:szCs w:val="21"/>
              </w:rPr>
            </w:pPr>
            <w:r w:rsidRPr="00DB01A0">
              <w:rPr>
                <w:rFonts w:ascii="宋体" w:eastAsia="仿宋_GB2312" w:hAnsi="宋体" w:hint="eastAsia"/>
                <w:color w:val="000000"/>
                <w:kern w:val="0"/>
                <w:szCs w:val="21"/>
              </w:rPr>
              <w:t>百人计划</w:t>
            </w:r>
          </w:p>
        </w:tc>
        <w:tc>
          <w:tcPr>
            <w:tcW w:w="659" w:type="dxa"/>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rPr>
                <w:rFonts w:ascii="宋体" w:eastAsia="仿宋_GB2312" w:hAnsi="宋体"/>
                <w:color w:val="000000"/>
                <w:kern w:val="0"/>
                <w:szCs w:val="21"/>
              </w:rPr>
            </w:pPr>
            <w:r w:rsidRPr="00DB01A0">
              <w:rPr>
                <w:rFonts w:ascii="宋体" w:eastAsia="仿宋_GB2312" w:hAnsi="宋体" w:hint="eastAsia"/>
                <w:color w:val="000000"/>
                <w:kern w:val="0"/>
                <w:szCs w:val="21"/>
              </w:rPr>
              <w:t>特聘</w:t>
            </w:r>
          </w:p>
          <w:p w:rsidR="00550192" w:rsidRPr="00DB01A0" w:rsidRDefault="00550192" w:rsidP="00D11119">
            <w:pPr>
              <w:rPr>
                <w:rFonts w:ascii="宋体" w:eastAsia="仿宋_GB2312" w:hAnsi="宋体"/>
                <w:color w:val="000000"/>
                <w:kern w:val="0"/>
                <w:szCs w:val="21"/>
              </w:rPr>
            </w:pPr>
            <w:r w:rsidRPr="00DB01A0">
              <w:rPr>
                <w:rFonts w:ascii="宋体" w:eastAsia="仿宋_GB2312" w:hAnsi="宋体" w:hint="eastAsia"/>
                <w:color w:val="000000"/>
                <w:kern w:val="0"/>
                <w:szCs w:val="21"/>
              </w:rPr>
              <w:t>教授</w:t>
            </w:r>
          </w:p>
        </w:tc>
        <w:tc>
          <w:tcPr>
            <w:tcW w:w="1961" w:type="dxa"/>
            <w:tcBorders>
              <w:top w:val="single" w:sz="4" w:space="0" w:color="auto"/>
              <w:left w:val="single" w:sz="4" w:space="0" w:color="auto"/>
              <w:bottom w:val="single" w:sz="4" w:space="0" w:color="auto"/>
              <w:right w:val="single" w:sz="4" w:space="0" w:color="auto"/>
            </w:tcBorders>
            <w:vAlign w:val="center"/>
          </w:tcPr>
          <w:p w:rsidR="00550192" w:rsidRPr="00051793" w:rsidRDefault="00550192" w:rsidP="00D11119">
            <w:pPr>
              <w:rPr>
                <w:rFonts w:ascii="宋体" w:eastAsia="仿宋_GB2312" w:hAnsi="宋体"/>
                <w:kern w:val="0"/>
                <w:szCs w:val="21"/>
              </w:rPr>
            </w:pPr>
            <w:r w:rsidRPr="00051793">
              <w:rPr>
                <w:rFonts w:ascii="宋体" w:eastAsia="仿宋_GB2312" w:hAnsi="宋体" w:hint="eastAsia"/>
                <w:kern w:val="0"/>
                <w:szCs w:val="21"/>
              </w:rPr>
              <w:t>200-500</w:t>
            </w:r>
            <w:r w:rsidRPr="00051793">
              <w:rPr>
                <w:rFonts w:ascii="宋体" w:eastAsia="仿宋_GB2312" w:hAnsi="宋体" w:hint="eastAsia"/>
                <w:kern w:val="0"/>
                <w:szCs w:val="21"/>
              </w:rPr>
              <w:t>万元</w:t>
            </w:r>
          </w:p>
        </w:tc>
        <w:tc>
          <w:tcPr>
            <w:tcW w:w="1629" w:type="dxa"/>
            <w:tcBorders>
              <w:top w:val="single" w:sz="4" w:space="0" w:color="auto"/>
              <w:left w:val="nil"/>
              <w:bottom w:val="single" w:sz="4" w:space="0" w:color="auto"/>
              <w:right w:val="single" w:sz="4" w:space="0" w:color="auto"/>
            </w:tcBorders>
            <w:vAlign w:val="center"/>
          </w:tcPr>
          <w:p w:rsidR="00550192" w:rsidRPr="00051793" w:rsidRDefault="00550192" w:rsidP="00D11119">
            <w:pPr>
              <w:rPr>
                <w:rFonts w:ascii="宋体" w:eastAsia="仿宋_GB2312" w:hAnsi="宋体"/>
                <w:kern w:val="0"/>
                <w:szCs w:val="21"/>
              </w:rPr>
            </w:pPr>
            <w:r w:rsidRPr="00051793">
              <w:rPr>
                <w:rFonts w:ascii="宋体" w:eastAsia="仿宋_GB2312" w:hAnsi="宋体" w:hint="eastAsia"/>
                <w:kern w:val="0"/>
                <w:szCs w:val="21"/>
              </w:rPr>
              <w:t>50</w:t>
            </w:r>
            <w:r w:rsidRPr="00051793">
              <w:rPr>
                <w:rFonts w:ascii="宋体" w:eastAsia="仿宋_GB2312" w:hAnsi="宋体" w:hint="eastAsia"/>
                <w:kern w:val="0"/>
                <w:szCs w:val="21"/>
              </w:rPr>
              <w:t>万元</w:t>
            </w:r>
          </w:p>
        </w:tc>
        <w:tc>
          <w:tcPr>
            <w:tcW w:w="2262" w:type="dxa"/>
            <w:tcBorders>
              <w:top w:val="single" w:sz="4" w:space="0" w:color="auto"/>
              <w:left w:val="nil"/>
              <w:bottom w:val="single" w:sz="4" w:space="0" w:color="auto"/>
              <w:right w:val="single" w:sz="4" w:space="0" w:color="auto"/>
            </w:tcBorders>
            <w:vAlign w:val="center"/>
          </w:tcPr>
          <w:p w:rsidR="00550192" w:rsidRPr="00051793" w:rsidRDefault="00550192" w:rsidP="00D11119">
            <w:pPr>
              <w:rPr>
                <w:rFonts w:ascii="宋体" w:eastAsia="仿宋_GB2312" w:hAnsi="宋体"/>
                <w:kern w:val="0"/>
                <w:szCs w:val="21"/>
              </w:rPr>
            </w:pPr>
            <w:r w:rsidRPr="00051793">
              <w:rPr>
                <w:rFonts w:ascii="宋体" w:eastAsia="仿宋_GB2312" w:hAnsi="宋体" w:hint="eastAsia"/>
                <w:kern w:val="0"/>
                <w:szCs w:val="21"/>
              </w:rPr>
              <w:t>50</w:t>
            </w:r>
            <w:r w:rsidRPr="00051793">
              <w:rPr>
                <w:rFonts w:ascii="宋体" w:eastAsia="仿宋_GB2312" w:hAnsi="宋体" w:hint="eastAsia"/>
                <w:kern w:val="0"/>
                <w:szCs w:val="21"/>
              </w:rPr>
              <w:t>万元和周转住房</w:t>
            </w:r>
          </w:p>
        </w:tc>
        <w:tc>
          <w:tcPr>
            <w:tcW w:w="2969" w:type="dxa"/>
            <w:tcBorders>
              <w:top w:val="single" w:sz="4" w:space="0" w:color="auto"/>
              <w:left w:val="nil"/>
              <w:bottom w:val="single" w:sz="4" w:space="0" w:color="auto"/>
              <w:right w:val="single" w:sz="4" w:space="0" w:color="auto"/>
            </w:tcBorders>
            <w:vAlign w:val="center"/>
          </w:tcPr>
          <w:p w:rsidR="00550192" w:rsidRPr="00051793" w:rsidRDefault="00550192" w:rsidP="00D11119">
            <w:pPr>
              <w:rPr>
                <w:rFonts w:ascii="宋体" w:eastAsia="仿宋_GB2312" w:hAnsi="宋体"/>
                <w:kern w:val="0"/>
                <w:szCs w:val="21"/>
              </w:rPr>
            </w:pPr>
            <w:r w:rsidRPr="00051793">
              <w:rPr>
                <w:rFonts w:ascii="宋体" w:eastAsia="仿宋_GB2312" w:hAnsi="宋体" w:hint="eastAsia"/>
                <w:kern w:val="0"/>
                <w:szCs w:val="21"/>
              </w:rPr>
              <w:t>年薪</w:t>
            </w:r>
            <w:r w:rsidRPr="00051793">
              <w:rPr>
                <w:rFonts w:ascii="宋体" w:eastAsia="仿宋_GB2312" w:hAnsi="宋体" w:hint="eastAsia"/>
                <w:kern w:val="0"/>
                <w:szCs w:val="21"/>
              </w:rPr>
              <w:t>30-40</w:t>
            </w:r>
            <w:r w:rsidRPr="00051793">
              <w:rPr>
                <w:rFonts w:ascii="宋体" w:eastAsia="仿宋_GB2312" w:hAnsi="宋体" w:hint="eastAsia"/>
                <w:kern w:val="0"/>
                <w:szCs w:val="21"/>
              </w:rPr>
              <w:t>万元，同时享有湖北省提供的</w:t>
            </w:r>
            <w:r w:rsidRPr="00051793">
              <w:rPr>
                <w:rFonts w:ascii="宋体" w:eastAsia="仿宋_GB2312" w:hAnsi="宋体" w:hint="eastAsia"/>
                <w:kern w:val="0"/>
                <w:szCs w:val="21"/>
              </w:rPr>
              <w:t>50</w:t>
            </w:r>
            <w:r w:rsidRPr="00051793">
              <w:rPr>
                <w:rFonts w:ascii="宋体" w:eastAsia="仿宋_GB2312" w:hAnsi="宋体" w:hint="eastAsia"/>
                <w:kern w:val="0"/>
                <w:szCs w:val="21"/>
              </w:rPr>
              <w:t>万元一次性补助</w:t>
            </w:r>
          </w:p>
        </w:tc>
      </w:tr>
      <w:tr w:rsidR="00550192" w:rsidRPr="00DB01A0" w:rsidTr="00D11119">
        <w:trPr>
          <w:gridAfter w:val="2"/>
          <w:wAfter w:w="18" w:type="dxa"/>
          <w:trHeight w:val="705"/>
          <w:jc w:val="center"/>
        </w:trPr>
        <w:tc>
          <w:tcPr>
            <w:tcW w:w="1192" w:type="dxa"/>
            <w:gridSpan w:val="2"/>
            <w:vMerge/>
            <w:tcBorders>
              <w:top w:val="single" w:sz="4" w:space="0" w:color="auto"/>
              <w:left w:val="single" w:sz="4" w:space="0" w:color="auto"/>
              <w:right w:val="single" w:sz="4" w:space="0" w:color="auto"/>
            </w:tcBorders>
            <w:vAlign w:val="center"/>
          </w:tcPr>
          <w:p w:rsidR="00550192" w:rsidRPr="00DB01A0" w:rsidRDefault="00550192" w:rsidP="00D11119">
            <w:pPr>
              <w:rPr>
                <w:rFonts w:ascii="宋体" w:eastAsia="仿宋_GB2312" w:hAnsi="宋体"/>
                <w:color w:val="000000"/>
                <w:kern w:val="0"/>
                <w:szCs w:val="21"/>
              </w:rPr>
            </w:pPr>
          </w:p>
        </w:tc>
        <w:tc>
          <w:tcPr>
            <w:tcW w:w="659" w:type="dxa"/>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rPr>
                <w:rFonts w:ascii="宋体" w:eastAsia="仿宋_GB2312" w:hAnsi="宋体"/>
                <w:color w:val="000000"/>
                <w:kern w:val="0"/>
                <w:szCs w:val="21"/>
              </w:rPr>
            </w:pPr>
            <w:r>
              <w:rPr>
                <w:rFonts w:ascii="宋体" w:eastAsia="仿宋_GB2312" w:hAnsi="宋体" w:hint="eastAsia"/>
                <w:color w:val="000000"/>
                <w:kern w:val="0"/>
                <w:szCs w:val="21"/>
              </w:rPr>
              <w:t>青年</w:t>
            </w:r>
          </w:p>
          <w:p w:rsidR="00550192" w:rsidRDefault="00550192" w:rsidP="00D11119">
            <w:pPr>
              <w:rPr>
                <w:rFonts w:ascii="宋体" w:eastAsia="仿宋_GB2312" w:hAnsi="宋体"/>
                <w:color w:val="000000"/>
                <w:kern w:val="0"/>
                <w:szCs w:val="21"/>
              </w:rPr>
            </w:pPr>
            <w:r>
              <w:rPr>
                <w:rFonts w:ascii="宋体" w:eastAsia="仿宋_GB2312" w:hAnsi="宋体" w:hint="eastAsia"/>
                <w:color w:val="000000"/>
                <w:kern w:val="0"/>
                <w:szCs w:val="21"/>
              </w:rPr>
              <w:t>百人</w:t>
            </w:r>
          </w:p>
        </w:tc>
        <w:tc>
          <w:tcPr>
            <w:tcW w:w="3590" w:type="dxa"/>
            <w:gridSpan w:val="2"/>
            <w:tcBorders>
              <w:top w:val="single" w:sz="4" w:space="0" w:color="auto"/>
              <w:left w:val="single" w:sz="4" w:space="0" w:color="auto"/>
              <w:bottom w:val="single" w:sz="4" w:space="0" w:color="auto"/>
              <w:right w:val="single" w:sz="4" w:space="0" w:color="auto"/>
            </w:tcBorders>
            <w:vAlign w:val="center"/>
          </w:tcPr>
          <w:p w:rsidR="00550192" w:rsidRPr="00051793" w:rsidRDefault="00550192" w:rsidP="00D11119">
            <w:pPr>
              <w:jc w:val="center"/>
              <w:rPr>
                <w:rFonts w:ascii="宋体" w:eastAsia="仿宋_GB2312" w:hAnsi="宋体"/>
                <w:kern w:val="0"/>
                <w:szCs w:val="21"/>
              </w:rPr>
            </w:pPr>
            <w:r>
              <w:rPr>
                <w:rFonts w:ascii="宋体" w:eastAsia="仿宋_GB2312" w:hAnsi="宋体" w:hint="eastAsia"/>
                <w:kern w:val="0"/>
                <w:szCs w:val="21"/>
              </w:rPr>
              <w:t>50-200</w:t>
            </w:r>
            <w:r>
              <w:rPr>
                <w:rFonts w:ascii="宋体" w:eastAsia="仿宋_GB2312" w:hAnsi="宋体" w:hint="eastAsia"/>
                <w:kern w:val="0"/>
                <w:szCs w:val="21"/>
              </w:rPr>
              <w:t>万</w:t>
            </w:r>
          </w:p>
        </w:tc>
        <w:tc>
          <w:tcPr>
            <w:tcW w:w="2262" w:type="dxa"/>
            <w:tcBorders>
              <w:top w:val="single" w:sz="4" w:space="0" w:color="auto"/>
              <w:left w:val="nil"/>
              <w:bottom w:val="single" w:sz="4" w:space="0" w:color="auto"/>
              <w:right w:val="single" w:sz="4" w:space="0" w:color="auto"/>
            </w:tcBorders>
            <w:vAlign w:val="center"/>
          </w:tcPr>
          <w:p w:rsidR="00550192" w:rsidRPr="00051793" w:rsidRDefault="00550192" w:rsidP="00D11119">
            <w:pPr>
              <w:rPr>
                <w:rFonts w:ascii="宋体" w:eastAsia="仿宋_GB2312" w:hAnsi="宋体"/>
                <w:kern w:val="0"/>
                <w:szCs w:val="21"/>
              </w:rPr>
            </w:pPr>
            <w:r w:rsidRPr="00DB01A0">
              <w:rPr>
                <w:rFonts w:ascii="宋体" w:eastAsia="仿宋_GB2312" w:hAnsi="宋体" w:hint="eastAsia"/>
                <w:color w:val="000000"/>
                <w:kern w:val="0"/>
                <w:szCs w:val="21"/>
              </w:rPr>
              <w:t>40</w:t>
            </w:r>
            <w:r w:rsidRPr="00DB01A0">
              <w:rPr>
                <w:rFonts w:ascii="宋体" w:eastAsia="仿宋_GB2312" w:hAnsi="宋体" w:hint="eastAsia"/>
                <w:color w:val="000000"/>
                <w:kern w:val="0"/>
                <w:szCs w:val="21"/>
              </w:rPr>
              <w:t>万元和周转住房</w:t>
            </w:r>
          </w:p>
        </w:tc>
        <w:tc>
          <w:tcPr>
            <w:tcW w:w="2969" w:type="dxa"/>
            <w:tcBorders>
              <w:top w:val="single" w:sz="4" w:space="0" w:color="auto"/>
              <w:left w:val="nil"/>
              <w:bottom w:val="single" w:sz="4" w:space="0" w:color="auto"/>
              <w:right w:val="single" w:sz="4" w:space="0" w:color="auto"/>
            </w:tcBorders>
            <w:vAlign w:val="center"/>
          </w:tcPr>
          <w:p w:rsidR="00550192" w:rsidRPr="00051793" w:rsidRDefault="00550192" w:rsidP="00D11119">
            <w:pPr>
              <w:rPr>
                <w:rFonts w:ascii="宋体" w:eastAsia="仿宋_GB2312" w:hAnsi="宋体"/>
                <w:kern w:val="0"/>
                <w:szCs w:val="21"/>
              </w:rPr>
            </w:pPr>
            <w:r w:rsidRPr="00051793">
              <w:rPr>
                <w:rFonts w:ascii="宋体" w:eastAsia="仿宋_GB2312" w:hAnsi="宋体" w:hint="eastAsia"/>
                <w:kern w:val="0"/>
                <w:szCs w:val="21"/>
              </w:rPr>
              <w:t>年薪</w:t>
            </w:r>
            <w:r>
              <w:rPr>
                <w:rFonts w:ascii="宋体" w:eastAsia="仿宋_GB2312" w:hAnsi="宋体" w:hint="eastAsia"/>
                <w:kern w:val="0"/>
                <w:szCs w:val="21"/>
              </w:rPr>
              <w:t>2</w:t>
            </w:r>
            <w:r w:rsidRPr="00051793">
              <w:rPr>
                <w:rFonts w:ascii="宋体" w:eastAsia="仿宋_GB2312" w:hAnsi="宋体" w:hint="eastAsia"/>
                <w:kern w:val="0"/>
                <w:szCs w:val="21"/>
              </w:rPr>
              <w:t>0</w:t>
            </w:r>
            <w:r w:rsidRPr="00051793">
              <w:rPr>
                <w:rFonts w:ascii="宋体" w:eastAsia="仿宋_GB2312" w:hAnsi="宋体" w:hint="eastAsia"/>
                <w:kern w:val="0"/>
                <w:szCs w:val="21"/>
              </w:rPr>
              <w:t>万元，同时享有湖北省提供的补助</w:t>
            </w:r>
          </w:p>
        </w:tc>
      </w:tr>
      <w:tr w:rsidR="00550192" w:rsidRPr="00DB01A0" w:rsidTr="00D11119">
        <w:trPr>
          <w:trHeight w:val="279"/>
          <w:jc w:val="center"/>
        </w:trPr>
        <w:tc>
          <w:tcPr>
            <w:tcW w:w="1192" w:type="dxa"/>
            <w:gridSpan w:val="2"/>
            <w:vMerge w:val="restart"/>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rPr>
                <w:color w:val="000000"/>
              </w:rPr>
            </w:pPr>
            <w:r w:rsidRPr="00DB01A0">
              <w:rPr>
                <w:rFonts w:ascii="宋体" w:eastAsia="仿宋_GB2312" w:hAnsi="宋体" w:hint="eastAsia"/>
                <w:color w:val="000000"/>
                <w:kern w:val="0"/>
                <w:szCs w:val="21"/>
              </w:rPr>
              <w:t>湖北省</w:t>
            </w:r>
          </w:p>
          <w:p w:rsidR="00550192" w:rsidRPr="00DB01A0" w:rsidRDefault="00550192" w:rsidP="00D11119">
            <w:pPr>
              <w:rPr>
                <w:color w:val="000000"/>
              </w:rPr>
            </w:pPr>
            <w:r w:rsidRPr="00DB01A0">
              <w:rPr>
                <w:rFonts w:ascii="宋体" w:eastAsia="仿宋_GB2312" w:hAnsi="宋体" w:hint="eastAsia"/>
                <w:color w:val="000000"/>
                <w:kern w:val="0"/>
                <w:szCs w:val="21"/>
              </w:rPr>
              <w:t>楚天学者</w:t>
            </w:r>
          </w:p>
        </w:tc>
        <w:tc>
          <w:tcPr>
            <w:tcW w:w="659" w:type="dxa"/>
            <w:tcBorders>
              <w:top w:val="single" w:sz="4" w:space="0" w:color="auto"/>
              <w:left w:val="nil"/>
              <w:bottom w:val="single" w:sz="4" w:space="0" w:color="auto"/>
              <w:right w:val="single" w:sz="4" w:space="0" w:color="auto"/>
            </w:tcBorders>
            <w:vAlign w:val="center"/>
          </w:tcPr>
          <w:p w:rsidR="00550192" w:rsidRPr="00DB01A0" w:rsidRDefault="00550192" w:rsidP="00D11119">
            <w:pPr>
              <w:rPr>
                <w:rFonts w:ascii="宋体" w:eastAsia="仿宋_GB2312" w:hAnsi="宋体"/>
                <w:color w:val="000000"/>
                <w:kern w:val="0"/>
                <w:szCs w:val="21"/>
              </w:rPr>
            </w:pPr>
            <w:r w:rsidRPr="00DB01A0">
              <w:rPr>
                <w:rFonts w:ascii="宋体" w:eastAsia="仿宋_GB2312" w:hAnsi="宋体" w:hint="eastAsia"/>
                <w:color w:val="000000"/>
                <w:kern w:val="0"/>
                <w:szCs w:val="21"/>
              </w:rPr>
              <w:t>特聘</w:t>
            </w:r>
          </w:p>
          <w:p w:rsidR="00550192" w:rsidRPr="00DB01A0" w:rsidRDefault="00550192" w:rsidP="00D11119">
            <w:pPr>
              <w:rPr>
                <w:color w:val="000000"/>
              </w:rPr>
            </w:pPr>
            <w:r w:rsidRPr="00DB01A0">
              <w:rPr>
                <w:rFonts w:ascii="宋体" w:eastAsia="仿宋_GB2312" w:hAnsi="宋体" w:hint="eastAsia"/>
                <w:color w:val="000000"/>
                <w:kern w:val="0"/>
                <w:szCs w:val="21"/>
              </w:rPr>
              <w:t>教授</w:t>
            </w:r>
          </w:p>
        </w:tc>
        <w:tc>
          <w:tcPr>
            <w:tcW w:w="1961" w:type="dxa"/>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rPr>
                <w:color w:val="000000"/>
              </w:rPr>
            </w:pPr>
            <w:r w:rsidRPr="00DB01A0">
              <w:rPr>
                <w:rFonts w:ascii="宋体" w:eastAsia="仿宋_GB2312" w:hAnsi="宋体" w:hint="eastAsia"/>
                <w:color w:val="000000"/>
                <w:kern w:val="0"/>
                <w:szCs w:val="21"/>
              </w:rPr>
              <w:t>100-200</w:t>
            </w:r>
            <w:r w:rsidRPr="00DB01A0">
              <w:rPr>
                <w:rFonts w:ascii="宋体" w:eastAsia="仿宋_GB2312" w:hAnsi="宋体" w:hint="eastAsia"/>
                <w:color w:val="000000"/>
                <w:kern w:val="0"/>
                <w:szCs w:val="21"/>
              </w:rPr>
              <w:t>万元</w:t>
            </w:r>
          </w:p>
        </w:tc>
        <w:tc>
          <w:tcPr>
            <w:tcW w:w="1629" w:type="dxa"/>
            <w:tcBorders>
              <w:top w:val="single" w:sz="4" w:space="0" w:color="auto"/>
              <w:left w:val="nil"/>
              <w:bottom w:val="single" w:sz="4" w:space="0" w:color="auto"/>
              <w:right w:val="single" w:sz="4" w:space="0" w:color="auto"/>
            </w:tcBorders>
            <w:vAlign w:val="center"/>
          </w:tcPr>
          <w:p w:rsidR="00550192" w:rsidRPr="00DB01A0" w:rsidRDefault="00550192" w:rsidP="00D11119">
            <w:pPr>
              <w:rPr>
                <w:color w:val="000000"/>
              </w:rPr>
            </w:pPr>
            <w:r w:rsidRPr="00DB01A0">
              <w:rPr>
                <w:rFonts w:ascii="宋体" w:eastAsia="仿宋_GB2312" w:hAnsi="宋体" w:hint="eastAsia"/>
                <w:color w:val="000000"/>
                <w:kern w:val="0"/>
                <w:szCs w:val="21"/>
              </w:rPr>
              <w:t>50-100</w:t>
            </w:r>
            <w:r w:rsidRPr="00DB01A0">
              <w:rPr>
                <w:rFonts w:ascii="宋体" w:eastAsia="仿宋_GB2312" w:hAnsi="宋体" w:hint="eastAsia"/>
                <w:color w:val="000000"/>
                <w:kern w:val="0"/>
                <w:szCs w:val="21"/>
              </w:rPr>
              <w:t>万元</w:t>
            </w:r>
          </w:p>
        </w:tc>
        <w:tc>
          <w:tcPr>
            <w:tcW w:w="2262" w:type="dxa"/>
            <w:tcBorders>
              <w:top w:val="single" w:sz="4" w:space="0" w:color="auto"/>
              <w:left w:val="nil"/>
              <w:bottom w:val="single" w:sz="4" w:space="0" w:color="auto"/>
              <w:right w:val="single" w:sz="4" w:space="0" w:color="auto"/>
            </w:tcBorders>
            <w:vAlign w:val="center"/>
          </w:tcPr>
          <w:p w:rsidR="00550192" w:rsidRPr="00DB01A0" w:rsidRDefault="00550192" w:rsidP="00D11119">
            <w:pPr>
              <w:rPr>
                <w:color w:val="000000"/>
              </w:rPr>
            </w:pPr>
            <w:r w:rsidRPr="00DB01A0">
              <w:rPr>
                <w:rFonts w:ascii="宋体" w:eastAsia="仿宋_GB2312" w:hAnsi="宋体" w:hint="eastAsia"/>
                <w:color w:val="000000"/>
                <w:kern w:val="0"/>
                <w:szCs w:val="21"/>
              </w:rPr>
              <w:t>40-50</w:t>
            </w:r>
            <w:r w:rsidRPr="00DB01A0">
              <w:rPr>
                <w:rFonts w:ascii="宋体" w:eastAsia="仿宋_GB2312" w:hAnsi="宋体" w:hint="eastAsia"/>
                <w:color w:val="000000"/>
                <w:kern w:val="0"/>
                <w:szCs w:val="21"/>
              </w:rPr>
              <w:t>万元和周转住房</w:t>
            </w:r>
          </w:p>
        </w:tc>
        <w:tc>
          <w:tcPr>
            <w:tcW w:w="2987" w:type="dxa"/>
            <w:gridSpan w:val="3"/>
            <w:tcBorders>
              <w:top w:val="single" w:sz="4" w:space="0" w:color="auto"/>
              <w:left w:val="nil"/>
              <w:bottom w:val="single" w:sz="4" w:space="0" w:color="auto"/>
              <w:right w:val="single" w:sz="4" w:space="0" w:color="auto"/>
            </w:tcBorders>
            <w:vAlign w:val="center"/>
          </w:tcPr>
          <w:p w:rsidR="00550192" w:rsidRPr="00DB01A0" w:rsidRDefault="00550192" w:rsidP="00D11119">
            <w:pPr>
              <w:rPr>
                <w:color w:val="000000"/>
              </w:rPr>
            </w:pPr>
            <w:r w:rsidRPr="00DB01A0">
              <w:rPr>
                <w:rFonts w:ascii="宋体" w:eastAsia="仿宋_GB2312" w:hAnsi="宋体" w:hint="eastAsia"/>
                <w:color w:val="000000"/>
                <w:kern w:val="0"/>
                <w:szCs w:val="21"/>
              </w:rPr>
              <w:t>工资</w:t>
            </w:r>
            <w:r w:rsidRPr="00DB01A0">
              <w:rPr>
                <w:rFonts w:ascii="宋体" w:eastAsia="仿宋_GB2312" w:hAnsi="宋体" w:hint="eastAsia"/>
                <w:color w:val="000000"/>
                <w:kern w:val="0"/>
                <w:szCs w:val="21"/>
              </w:rPr>
              <w:t>+</w:t>
            </w:r>
            <w:r w:rsidRPr="00DB01A0">
              <w:rPr>
                <w:rFonts w:ascii="宋体" w:eastAsia="仿宋_GB2312" w:hAnsi="宋体" w:hint="eastAsia"/>
                <w:color w:val="000000"/>
                <w:kern w:val="0"/>
                <w:szCs w:val="21"/>
              </w:rPr>
              <w:t>津贴</w:t>
            </w:r>
            <w:r w:rsidRPr="00DB01A0">
              <w:rPr>
                <w:rFonts w:ascii="宋体" w:eastAsia="仿宋_GB2312" w:hAnsi="宋体" w:hint="eastAsia"/>
                <w:color w:val="000000"/>
                <w:kern w:val="0"/>
                <w:szCs w:val="21"/>
              </w:rPr>
              <w:t>30</w:t>
            </w:r>
            <w:r w:rsidRPr="00DB01A0">
              <w:rPr>
                <w:rFonts w:ascii="宋体" w:eastAsia="仿宋_GB2312" w:hAnsi="宋体" w:hint="eastAsia"/>
                <w:color w:val="000000"/>
                <w:kern w:val="0"/>
                <w:szCs w:val="21"/>
              </w:rPr>
              <w:t>万元</w:t>
            </w:r>
            <w:r w:rsidRPr="00DB01A0">
              <w:rPr>
                <w:rFonts w:ascii="宋体" w:eastAsia="仿宋_GB2312" w:hAnsi="宋体" w:hint="eastAsia"/>
                <w:color w:val="000000"/>
                <w:kern w:val="0"/>
                <w:szCs w:val="21"/>
              </w:rPr>
              <w:t>/</w:t>
            </w:r>
            <w:r w:rsidRPr="00DB01A0">
              <w:rPr>
                <w:rFonts w:ascii="宋体" w:eastAsia="仿宋_GB2312" w:hAnsi="宋体" w:hint="eastAsia"/>
                <w:color w:val="000000"/>
                <w:kern w:val="0"/>
                <w:szCs w:val="21"/>
              </w:rPr>
              <w:t>年（含省拨津贴）</w:t>
            </w:r>
          </w:p>
        </w:tc>
      </w:tr>
      <w:tr w:rsidR="00550192" w:rsidRPr="00DB01A0" w:rsidTr="00D11119">
        <w:trPr>
          <w:trHeight w:val="452"/>
          <w:jc w:val="center"/>
        </w:trPr>
        <w:tc>
          <w:tcPr>
            <w:tcW w:w="1192" w:type="dxa"/>
            <w:gridSpan w:val="2"/>
            <w:vMerge/>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jc w:val="left"/>
              <w:rPr>
                <w:color w:val="000000"/>
              </w:rPr>
            </w:pPr>
          </w:p>
        </w:tc>
        <w:tc>
          <w:tcPr>
            <w:tcW w:w="659" w:type="dxa"/>
            <w:tcBorders>
              <w:top w:val="single" w:sz="4" w:space="0" w:color="auto"/>
              <w:left w:val="nil"/>
              <w:bottom w:val="single" w:sz="4" w:space="0" w:color="auto"/>
              <w:right w:val="single" w:sz="4" w:space="0" w:color="auto"/>
            </w:tcBorders>
            <w:vAlign w:val="center"/>
          </w:tcPr>
          <w:p w:rsidR="00550192" w:rsidRPr="00DB01A0" w:rsidRDefault="00550192" w:rsidP="00D11119">
            <w:pPr>
              <w:rPr>
                <w:rFonts w:ascii="宋体" w:eastAsia="仿宋_GB2312" w:hAnsi="宋体"/>
                <w:color w:val="000000"/>
                <w:kern w:val="0"/>
                <w:szCs w:val="21"/>
              </w:rPr>
            </w:pPr>
            <w:r w:rsidRPr="00DB01A0">
              <w:rPr>
                <w:rFonts w:ascii="宋体" w:eastAsia="仿宋_GB2312" w:hAnsi="宋体" w:hint="eastAsia"/>
                <w:color w:val="000000"/>
                <w:kern w:val="0"/>
                <w:szCs w:val="21"/>
              </w:rPr>
              <w:t>讲座</w:t>
            </w:r>
          </w:p>
          <w:p w:rsidR="00550192" w:rsidRPr="00DB01A0" w:rsidRDefault="00550192" w:rsidP="00D11119">
            <w:pPr>
              <w:rPr>
                <w:color w:val="000000"/>
              </w:rPr>
            </w:pPr>
            <w:r w:rsidRPr="00DB01A0">
              <w:rPr>
                <w:rFonts w:ascii="宋体" w:eastAsia="仿宋_GB2312" w:hAnsi="宋体" w:hint="eastAsia"/>
                <w:color w:val="000000"/>
                <w:kern w:val="0"/>
                <w:szCs w:val="21"/>
              </w:rPr>
              <w:t>教授</w:t>
            </w:r>
          </w:p>
        </w:tc>
        <w:tc>
          <w:tcPr>
            <w:tcW w:w="3590"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rPr>
                <w:color w:val="000000"/>
              </w:rPr>
            </w:pPr>
            <w:r w:rsidRPr="00DB01A0">
              <w:rPr>
                <w:rFonts w:ascii="宋体" w:eastAsia="仿宋_GB2312" w:hAnsi="宋体" w:hint="eastAsia"/>
                <w:color w:val="000000"/>
                <w:kern w:val="0"/>
                <w:szCs w:val="21"/>
              </w:rPr>
              <w:t>提供必要的科研、工作条件</w:t>
            </w:r>
          </w:p>
        </w:tc>
        <w:tc>
          <w:tcPr>
            <w:tcW w:w="2262" w:type="dxa"/>
            <w:tcBorders>
              <w:top w:val="single" w:sz="4" w:space="0" w:color="auto"/>
              <w:left w:val="nil"/>
              <w:bottom w:val="single" w:sz="4" w:space="0" w:color="auto"/>
              <w:right w:val="single" w:sz="4" w:space="0" w:color="auto"/>
            </w:tcBorders>
            <w:vAlign w:val="center"/>
          </w:tcPr>
          <w:p w:rsidR="00550192" w:rsidRPr="00DB01A0" w:rsidRDefault="00550192" w:rsidP="00D11119">
            <w:pPr>
              <w:rPr>
                <w:color w:val="000000"/>
              </w:rPr>
            </w:pPr>
            <w:r w:rsidRPr="00DB01A0">
              <w:rPr>
                <w:rFonts w:ascii="宋体" w:eastAsia="仿宋_GB2312" w:hAnsi="宋体" w:hint="eastAsia"/>
                <w:color w:val="000000"/>
                <w:kern w:val="0"/>
                <w:szCs w:val="21"/>
              </w:rPr>
              <w:t>解决住宿、差旅</w:t>
            </w:r>
          </w:p>
        </w:tc>
        <w:tc>
          <w:tcPr>
            <w:tcW w:w="2987" w:type="dxa"/>
            <w:gridSpan w:val="3"/>
            <w:tcBorders>
              <w:top w:val="single" w:sz="4" w:space="0" w:color="auto"/>
              <w:left w:val="nil"/>
              <w:bottom w:val="single" w:sz="4" w:space="0" w:color="auto"/>
              <w:right w:val="single" w:sz="4" w:space="0" w:color="auto"/>
            </w:tcBorders>
            <w:vAlign w:val="center"/>
          </w:tcPr>
          <w:p w:rsidR="00550192" w:rsidRPr="00DB01A0" w:rsidRDefault="00550192" w:rsidP="00D11119">
            <w:pPr>
              <w:rPr>
                <w:color w:val="000000"/>
              </w:rPr>
            </w:pPr>
            <w:r w:rsidRPr="00DB01A0">
              <w:rPr>
                <w:rFonts w:ascii="宋体" w:eastAsia="仿宋_GB2312" w:hAnsi="宋体" w:hint="eastAsia"/>
                <w:color w:val="000000"/>
                <w:kern w:val="0"/>
                <w:szCs w:val="21"/>
              </w:rPr>
              <w:t>津贴</w:t>
            </w:r>
            <w:r w:rsidRPr="00DB01A0">
              <w:rPr>
                <w:rFonts w:ascii="宋体" w:eastAsia="仿宋_GB2312" w:hAnsi="宋体" w:hint="eastAsia"/>
                <w:color w:val="000000"/>
                <w:kern w:val="0"/>
                <w:szCs w:val="21"/>
              </w:rPr>
              <w:t>1</w:t>
            </w:r>
            <w:r w:rsidRPr="00DB01A0">
              <w:rPr>
                <w:rFonts w:ascii="宋体" w:eastAsia="仿宋_GB2312" w:hAnsi="宋体" w:hint="eastAsia"/>
                <w:color w:val="000000"/>
                <w:kern w:val="0"/>
                <w:szCs w:val="21"/>
              </w:rPr>
              <w:t>万美元</w:t>
            </w:r>
            <w:r w:rsidRPr="00DB01A0">
              <w:rPr>
                <w:rFonts w:ascii="宋体" w:eastAsia="仿宋_GB2312" w:hAnsi="宋体" w:hint="eastAsia"/>
                <w:color w:val="000000"/>
                <w:kern w:val="0"/>
                <w:szCs w:val="21"/>
              </w:rPr>
              <w:t>/</w:t>
            </w:r>
            <w:r w:rsidRPr="00DB01A0">
              <w:rPr>
                <w:rFonts w:ascii="宋体" w:eastAsia="仿宋_GB2312" w:hAnsi="宋体" w:hint="eastAsia"/>
                <w:color w:val="000000"/>
                <w:kern w:val="0"/>
                <w:szCs w:val="21"/>
              </w:rPr>
              <w:t>月（含省拨津贴，按实际工作时间支付）</w:t>
            </w:r>
          </w:p>
        </w:tc>
      </w:tr>
      <w:tr w:rsidR="00550192" w:rsidRPr="00DB01A0" w:rsidTr="00D11119">
        <w:trPr>
          <w:trHeight w:val="458"/>
          <w:jc w:val="center"/>
        </w:trPr>
        <w:tc>
          <w:tcPr>
            <w:tcW w:w="1192" w:type="dxa"/>
            <w:gridSpan w:val="2"/>
            <w:vMerge/>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jc w:val="left"/>
              <w:rPr>
                <w:color w:val="000000"/>
              </w:rPr>
            </w:pPr>
          </w:p>
        </w:tc>
        <w:tc>
          <w:tcPr>
            <w:tcW w:w="659" w:type="dxa"/>
            <w:tcBorders>
              <w:top w:val="single" w:sz="4" w:space="0" w:color="auto"/>
              <w:left w:val="nil"/>
              <w:bottom w:val="single" w:sz="4" w:space="0" w:color="auto"/>
              <w:right w:val="single" w:sz="4" w:space="0" w:color="auto"/>
            </w:tcBorders>
            <w:vAlign w:val="center"/>
          </w:tcPr>
          <w:p w:rsidR="00550192" w:rsidRPr="00DB01A0" w:rsidRDefault="00550192" w:rsidP="00D11119">
            <w:pPr>
              <w:rPr>
                <w:rFonts w:ascii="宋体" w:eastAsia="仿宋_GB2312" w:hAnsi="宋体"/>
                <w:color w:val="000000"/>
                <w:kern w:val="0"/>
                <w:szCs w:val="21"/>
              </w:rPr>
            </w:pPr>
            <w:r w:rsidRPr="00DB01A0">
              <w:rPr>
                <w:rFonts w:ascii="宋体" w:eastAsia="仿宋_GB2312" w:hAnsi="宋体" w:hint="eastAsia"/>
                <w:color w:val="000000"/>
                <w:kern w:val="0"/>
                <w:szCs w:val="21"/>
              </w:rPr>
              <w:t>主讲</w:t>
            </w:r>
          </w:p>
          <w:p w:rsidR="00550192" w:rsidRPr="00DB01A0" w:rsidRDefault="00550192" w:rsidP="00D11119">
            <w:pPr>
              <w:rPr>
                <w:color w:val="000000"/>
              </w:rPr>
            </w:pPr>
            <w:r w:rsidRPr="00DB01A0">
              <w:rPr>
                <w:rFonts w:ascii="宋体" w:eastAsia="仿宋_GB2312" w:hAnsi="宋体" w:hint="eastAsia"/>
                <w:color w:val="000000"/>
                <w:kern w:val="0"/>
                <w:szCs w:val="21"/>
              </w:rPr>
              <w:t>教授</w:t>
            </w:r>
          </w:p>
        </w:tc>
        <w:tc>
          <w:tcPr>
            <w:tcW w:w="3590"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rPr>
                <w:color w:val="000000"/>
              </w:rPr>
            </w:pPr>
            <w:r w:rsidRPr="00DB01A0">
              <w:rPr>
                <w:rFonts w:ascii="宋体" w:eastAsia="仿宋_GB2312" w:hAnsi="宋体" w:hint="eastAsia"/>
                <w:color w:val="000000"/>
                <w:kern w:val="0"/>
                <w:szCs w:val="21"/>
              </w:rPr>
              <w:t>提供必要的科研、工作条件</w:t>
            </w:r>
          </w:p>
        </w:tc>
        <w:tc>
          <w:tcPr>
            <w:tcW w:w="2262" w:type="dxa"/>
            <w:tcBorders>
              <w:top w:val="single" w:sz="4" w:space="0" w:color="auto"/>
              <w:left w:val="nil"/>
              <w:bottom w:val="single" w:sz="4" w:space="0" w:color="auto"/>
              <w:right w:val="single" w:sz="4" w:space="0" w:color="auto"/>
            </w:tcBorders>
            <w:vAlign w:val="center"/>
          </w:tcPr>
          <w:p w:rsidR="00550192" w:rsidRPr="00DB01A0" w:rsidRDefault="00550192" w:rsidP="00D11119">
            <w:pPr>
              <w:rPr>
                <w:color w:val="000000"/>
              </w:rPr>
            </w:pPr>
            <w:r w:rsidRPr="00DB01A0">
              <w:rPr>
                <w:rFonts w:ascii="宋体" w:eastAsia="仿宋_GB2312" w:hAnsi="宋体" w:hint="eastAsia"/>
                <w:color w:val="000000"/>
                <w:kern w:val="0"/>
                <w:szCs w:val="21"/>
              </w:rPr>
              <w:t>解决住宿、差旅</w:t>
            </w:r>
          </w:p>
        </w:tc>
        <w:tc>
          <w:tcPr>
            <w:tcW w:w="2987" w:type="dxa"/>
            <w:gridSpan w:val="3"/>
            <w:tcBorders>
              <w:top w:val="single" w:sz="4" w:space="0" w:color="auto"/>
              <w:left w:val="nil"/>
              <w:bottom w:val="single" w:sz="4" w:space="0" w:color="auto"/>
              <w:right w:val="single" w:sz="4" w:space="0" w:color="auto"/>
            </w:tcBorders>
            <w:vAlign w:val="center"/>
          </w:tcPr>
          <w:p w:rsidR="00550192" w:rsidRPr="00DB01A0" w:rsidRDefault="00550192" w:rsidP="00D11119">
            <w:pPr>
              <w:rPr>
                <w:color w:val="000000"/>
              </w:rPr>
            </w:pPr>
            <w:r w:rsidRPr="00DB01A0">
              <w:rPr>
                <w:rFonts w:ascii="宋体" w:eastAsia="仿宋_GB2312" w:hAnsi="宋体" w:hint="eastAsia"/>
                <w:color w:val="000000"/>
                <w:kern w:val="0"/>
                <w:szCs w:val="21"/>
              </w:rPr>
              <w:t>津贴</w:t>
            </w:r>
            <w:r w:rsidRPr="00DB01A0">
              <w:rPr>
                <w:rFonts w:ascii="宋体" w:eastAsia="仿宋_GB2312" w:hAnsi="宋体" w:hint="eastAsia"/>
                <w:color w:val="000000"/>
                <w:kern w:val="0"/>
                <w:szCs w:val="21"/>
              </w:rPr>
              <w:t>5</w:t>
            </w:r>
            <w:r w:rsidRPr="00DB01A0">
              <w:rPr>
                <w:rFonts w:ascii="宋体" w:eastAsia="仿宋_GB2312" w:hAnsi="宋体" w:hint="eastAsia"/>
                <w:color w:val="000000"/>
                <w:kern w:val="0"/>
                <w:szCs w:val="21"/>
              </w:rPr>
              <w:t>万元</w:t>
            </w:r>
            <w:r w:rsidRPr="00DB01A0">
              <w:rPr>
                <w:rFonts w:ascii="宋体" w:eastAsia="仿宋_GB2312" w:hAnsi="宋体" w:hint="eastAsia"/>
                <w:color w:val="000000"/>
                <w:kern w:val="0"/>
                <w:szCs w:val="21"/>
              </w:rPr>
              <w:t>/</w:t>
            </w:r>
            <w:r w:rsidRPr="00DB01A0">
              <w:rPr>
                <w:rFonts w:ascii="宋体" w:eastAsia="仿宋_GB2312" w:hAnsi="宋体" w:hint="eastAsia"/>
                <w:color w:val="000000"/>
                <w:kern w:val="0"/>
                <w:szCs w:val="21"/>
              </w:rPr>
              <w:t>年（含省拨津贴）</w:t>
            </w:r>
          </w:p>
        </w:tc>
      </w:tr>
      <w:tr w:rsidR="00550192" w:rsidRPr="00DB01A0" w:rsidTr="00D11119">
        <w:trPr>
          <w:trHeight w:val="309"/>
          <w:jc w:val="center"/>
        </w:trPr>
        <w:tc>
          <w:tcPr>
            <w:tcW w:w="1192" w:type="dxa"/>
            <w:gridSpan w:val="2"/>
            <w:vMerge/>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jc w:val="left"/>
              <w:rPr>
                <w:color w:val="000000"/>
              </w:rPr>
            </w:pPr>
          </w:p>
        </w:tc>
        <w:tc>
          <w:tcPr>
            <w:tcW w:w="659" w:type="dxa"/>
            <w:tcBorders>
              <w:top w:val="single" w:sz="4" w:space="0" w:color="auto"/>
              <w:left w:val="nil"/>
              <w:bottom w:val="single" w:sz="4" w:space="0" w:color="auto"/>
              <w:right w:val="single" w:sz="4" w:space="0" w:color="auto"/>
            </w:tcBorders>
            <w:vAlign w:val="center"/>
          </w:tcPr>
          <w:p w:rsidR="00550192" w:rsidRPr="00DB01A0" w:rsidRDefault="00550192" w:rsidP="00D11119">
            <w:pPr>
              <w:rPr>
                <w:rFonts w:ascii="宋体" w:eastAsia="仿宋_GB2312" w:hAnsi="宋体"/>
                <w:color w:val="000000"/>
                <w:kern w:val="0"/>
                <w:szCs w:val="21"/>
              </w:rPr>
            </w:pPr>
            <w:r w:rsidRPr="00DB01A0">
              <w:rPr>
                <w:rFonts w:ascii="宋体" w:eastAsia="仿宋_GB2312" w:hAnsi="宋体" w:hint="eastAsia"/>
                <w:color w:val="000000"/>
                <w:kern w:val="0"/>
                <w:szCs w:val="21"/>
              </w:rPr>
              <w:t>楚天</w:t>
            </w:r>
          </w:p>
          <w:p w:rsidR="00550192" w:rsidRPr="00DB01A0" w:rsidRDefault="00550192" w:rsidP="00D11119">
            <w:pPr>
              <w:rPr>
                <w:color w:val="000000"/>
              </w:rPr>
            </w:pPr>
            <w:r w:rsidRPr="00DB01A0">
              <w:rPr>
                <w:rFonts w:ascii="宋体" w:eastAsia="仿宋_GB2312" w:hAnsi="宋体" w:hint="eastAsia"/>
                <w:color w:val="000000"/>
                <w:kern w:val="0"/>
                <w:szCs w:val="21"/>
              </w:rPr>
              <w:t>学子</w:t>
            </w:r>
          </w:p>
        </w:tc>
        <w:tc>
          <w:tcPr>
            <w:tcW w:w="1961" w:type="dxa"/>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rPr>
                <w:color w:val="000000"/>
              </w:rPr>
            </w:pPr>
            <w:r w:rsidRPr="00DB01A0">
              <w:rPr>
                <w:rFonts w:ascii="宋体" w:eastAsia="仿宋_GB2312" w:hAnsi="宋体" w:hint="eastAsia"/>
                <w:color w:val="000000"/>
                <w:kern w:val="0"/>
                <w:szCs w:val="21"/>
              </w:rPr>
              <w:t>40</w:t>
            </w:r>
            <w:r w:rsidRPr="00DB01A0">
              <w:rPr>
                <w:rFonts w:ascii="宋体" w:eastAsia="仿宋_GB2312" w:hAnsi="宋体" w:hint="eastAsia"/>
                <w:color w:val="000000"/>
                <w:kern w:val="0"/>
                <w:szCs w:val="21"/>
              </w:rPr>
              <w:t>万元</w:t>
            </w:r>
          </w:p>
        </w:tc>
        <w:tc>
          <w:tcPr>
            <w:tcW w:w="1629" w:type="dxa"/>
            <w:tcBorders>
              <w:top w:val="single" w:sz="4" w:space="0" w:color="auto"/>
              <w:left w:val="nil"/>
              <w:bottom w:val="single" w:sz="4" w:space="0" w:color="auto"/>
              <w:right w:val="single" w:sz="4" w:space="0" w:color="auto"/>
            </w:tcBorders>
            <w:vAlign w:val="center"/>
          </w:tcPr>
          <w:p w:rsidR="00550192" w:rsidRPr="00DB01A0" w:rsidRDefault="00550192" w:rsidP="00D11119">
            <w:pPr>
              <w:rPr>
                <w:color w:val="000000"/>
              </w:rPr>
            </w:pPr>
            <w:r w:rsidRPr="00DB01A0">
              <w:rPr>
                <w:rFonts w:ascii="宋体" w:eastAsia="仿宋_GB2312" w:hAnsi="宋体" w:hint="eastAsia"/>
                <w:color w:val="000000"/>
                <w:kern w:val="0"/>
                <w:szCs w:val="21"/>
              </w:rPr>
              <w:t>15</w:t>
            </w:r>
            <w:r w:rsidRPr="00DB01A0">
              <w:rPr>
                <w:rFonts w:ascii="宋体" w:eastAsia="仿宋_GB2312" w:hAnsi="宋体" w:hint="eastAsia"/>
                <w:color w:val="000000"/>
                <w:kern w:val="0"/>
                <w:szCs w:val="21"/>
              </w:rPr>
              <w:t>万元</w:t>
            </w:r>
          </w:p>
        </w:tc>
        <w:tc>
          <w:tcPr>
            <w:tcW w:w="2262" w:type="dxa"/>
            <w:tcBorders>
              <w:top w:val="single" w:sz="4" w:space="0" w:color="auto"/>
              <w:left w:val="nil"/>
              <w:bottom w:val="single" w:sz="4" w:space="0" w:color="auto"/>
              <w:right w:val="single" w:sz="4" w:space="0" w:color="auto"/>
            </w:tcBorders>
            <w:vAlign w:val="center"/>
          </w:tcPr>
          <w:p w:rsidR="00550192" w:rsidRPr="00DB01A0" w:rsidRDefault="00550192" w:rsidP="00D11119">
            <w:pPr>
              <w:rPr>
                <w:color w:val="000000"/>
              </w:rPr>
            </w:pPr>
            <w:r w:rsidRPr="00DB01A0">
              <w:rPr>
                <w:rFonts w:ascii="宋体" w:eastAsia="仿宋_GB2312" w:hAnsi="宋体" w:hint="eastAsia"/>
                <w:color w:val="000000"/>
                <w:kern w:val="0"/>
                <w:szCs w:val="21"/>
              </w:rPr>
              <w:t>40</w:t>
            </w:r>
            <w:r w:rsidRPr="00DB01A0">
              <w:rPr>
                <w:rFonts w:ascii="宋体" w:eastAsia="仿宋_GB2312" w:hAnsi="宋体" w:hint="eastAsia"/>
                <w:color w:val="000000"/>
                <w:kern w:val="0"/>
                <w:szCs w:val="21"/>
              </w:rPr>
              <w:t>万元和周转住房</w:t>
            </w:r>
          </w:p>
        </w:tc>
        <w:tc>
          <w:tcPr>
            <w:tcW w:w="2987" w:type="dxa"/>
            <w:gridSpan w:val="3"/>
            <w:tcBorders>
              <w:top w:val="single" w:sz="4" w:space="0" w:color="auto"/>
              <w:left w:val="nil"/>
              <w:bottom w:val="single" w:sz="4" w:space="0" w:color="auto"/>
              <w:right w:val="single" w:sz="4" w:space="0" w:color="auto"/>
            </w:tcBorders>
            <w:vAlign w:val="center"/>
          </w:tcPr>
          <w:p w:rsidR="00550192" w:rsidRPr="00DB01A0" w:rsidRDefault="00550192" w:rsidP="00D11119">
            <w:pPr>
              <w:rPr>
                <w:color w:val="000000"/>
              </w:rPr>
            </w:pPr>
            <w:r w:rsidRPr="00DB01A0">
              <w:rPr>
                <w:rFonts w:ascii="宋体" w:eastAsia="仿宋_GB2312" w:hAnsi="宋体" w:hint="eastAsia"/>
                <w:color w:val="000000"/>
                <w:kern w:val="0"/>
                <w:szCs w:val="21"/>
              </w:rPr>
              <w:t>工资</w:t>
            </w:r>
            <w:r w:rsidRPr="00DB01A0">
              <w:rPr>
                <w:rFonts w:ascii="宋体" w:eastAsia="仿宋_GB2312" w:hAnsi="宋体" w:hint="eastAsia"/>
                <w:color w:val="000000"/>
                <w:kern w:val="0"/>
                <w:szCs w:val="21"/>
              </w:rPr>
              <w:t>+</w:t>
            </w:r>
            <w:r w:rsidRPr="00DB01A0">
              <w:rPr>
                <w:rFonts w:ascii="宋体" w:eastAsia="仿宋_GB2312" w:hAnsi="宋体" w:hint="eastAsia"/>
                <w:color w:val="000000"/>
                <w:kern w:val="0"/>
                <w:szCs w:val="21"/>
              </w:rPr>
              <w:t>津贴</w:t>
            </w:r>
            <w:r w:rsidRPr="00DB01A0">
              <w:rPr>
                <w:rFonts w:ascii="宋体" w:eastAsia="仿宋_GB2312" w:hAnsi="宋体" w:hint="eastAsia"/>
                <w:color w:val="000000"/>
                <w:kern w:val="0"/>
                <w:szCs w:val="21"/>
              </w:rPr>
              <w:t>+</w:t>
            </w:r>
            <w:r w:rsidRPr="00DB01A0">
              <w:rPr>
                <w:rFonts w:ascii="宋体" w:eastAsia="仿宋_GB2312" w:hAnsi="宋体" w:hint="eastAsia"/>
                <w:color w:val="000000"/>
                <w:kern w:val="0"/>
                <w:szCs w:val="21"/>
              </w:rPr>
              <w:t>教育厅拨付津贴</w:t>
            </w:r>
          </w:p>
        </w:tc>
      </w:tr>
      <w:tr w:rsidR="00550192" w:rsidRPr="00DB01A0" w:rsidTr="00D11119">
        <w:trPr>
          <w:trHeight w:val="642"/>
          <w:jc w:val="center"/>
        </w:trPr>
        <w:tc>
          <w:tcPr>
            <w:tcW w:w="10690" w:type="dxa"/>
            <w:gridSpan w:val="9"/>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jc w:val="left"/>
              <w:rPr>
                <w:rFonts w:ascii="宋体" w:eastAsia="仿宋_GB2312" w:hAnsi="宋体"/>
                <w:color w:val="000000"/>
                <w:kern w:val="0"/>
                <w:szCs w:val="21"/>
              </w:rPr>
            </w:pPr>
            <w:r w:rsidRPr="0031453B">
              <w:rPr>
                <w:rFonts w:ascii="宋体" w:eastAsia="仿宋_GB2312" w:hAnsi="宋体" w:hint="eastAsia"/>
                <w:b/>
                <w:color w:val="000000"/>
                <w:kern w:val="0"/>
                <w:sz w:val="24"/>
              </w:rPr>
              <w:t>备注：万人计划、国家杰出青年基金获得者、国家优秀青年基金获得者等人才支持措施协商确定。</w:t>
            </w:r>
          </w:p>
        </w:tc>
      </w:tr>
    </w:tbl>
    <w:p w:rsidR="00550192" w:rsidRDefault="00550192" w:rsidP="00550192">
      <w:r>
        <w:br w:type="page"/>
      </w:r>
    </w:p>
    <w:tbl>
      <w:tblPr>
        <w:tblW w:w="10690" w:type="dxa"/>
        <w:jc w:val="center"/>
        <w:tblLayout w:type="fixed"/>
        <w:tblLook w:val="0000" w:firstRow="0" w:lastRow="0" w:firstColumn="0" w:lastColumn="0" w:noHBand="0" w:noVBand="0"/>
      </w:tblPr>
      <w:tblGrid>
        <w:gridCol w:w="1851"/>
        <w:gridCol w:w="233"/>
        <w:gridCol w:w="1728"/>
        <w:gridCol w:w="6"/>
        <w:gridCol w:w="1623"/>
        <w:gridCol w:w="2262"/>
        <w:gridCol w:w="10"/>
        <w:gridCol w:w="2959"/>
        <w:gridCol w:w="18"/>
      </w:tblGrid>
      <w:tr w:rsidR="00550192" w:rsidRPr="00DB01A0" w:rsidTr="00D11119">
        <w:trPr>
          <w:gridAfter w:val="1"/>
          <w:wAfter w:w="18" w:type="dxa"/>
          <w:trHeight w:val="425"/>
          <w:jc w:val="center"/>
        </w:trPr>
        <w:tc>
          <w:tcPr>
            <w:tcW w:w="10672" w:type="dxa"/>
            <w:gridSpan w:val="8"/>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jc w:val="center"/>
              <w:rPr>
                <w:rFonts w:ascii="宋体" w:eastAsia="仿宋_GB2312" w:hAnsi="宋体"/>
                <w:color w:val="000000"/>
                <w:kern w:val="0"/>
                <w:szCs w:val="21"/>
              </w:rPr>
            </w:pPr>
            <w:r w:rsidRPr="00DB01A0">
              <w:rPr>
                <w:rFonts w:ascii="宋体" w:eastAsia="仿宋_GB2312" w:hAnsi="宋体" w:hint="eastAsia"/>
                <w:b/>
                <w:color w:val="000000"/>
                <w:kern w:val="0"/>
                <w:szCs w:val="21"/>
              </w:rPr>
              <w:t>（二）全球招聘教授、博士（后）</w:t>
            </w:r>
          </w:p>
        </w:tc>
      </w:tr>
      <w:tr w:rsidR="00550192" w:rsidRPr="00DB01A0" w:rsidTr="00D11119">
        <w:trPr>
          <w:trHeight w:val="220"/>
          <w:jc w:val="center"/>
        </w:trPr>
        <w:tc>
          <w:tcPr>
            <w:tcW w:w="1851" w:type="dxa"/>
            <w:vMerge w:val="restart"/>
            <w:tcBorders>
              <w:top w:val="single" w:sz="4" w:space="0" w:color="auto"/>
              <w:left w:val="single" w:sz="4" w:space="0" w:color="auto"/>
              <w:right w:val="single" w:sz="4" w:space="0" w:color="auto"/>
            </w:tcBorders>
            <w:vAlign w:val="center"/>
          </w:tcPr>
          <w:p w:rsidR="00550192" w:rsidRPr="00DB01A0" w:rsidRDefault="00550192" w:rsidP="00D11119">
            <w:pPr>
              <w:spacing w:line="420" w:lineRule="exact"/>
              <w:jc w:val="center"/>
              <w:rPr>
                <w:rFonts w:ascii="宋体" w:eastAsia="仿宋_GB2312" w:hAnsi="宋体"/>
                <w:color w:val="000000"/>
                <w:kern w:val="0"/>
                <w:szCs w:val="21"/>
              </w:rPr>
            </w:pPr>
            <w:r w:rsidRPr="00DB01A0">
              <w:rPr>
                <w:rFonts w:ascii="宋体" w:eastAsia="仿宋_GB2312" w:hAnsi="宋体" w:hint="eastAsia"/>
                <w:b/>
                <w:color w:val="000000"/>
                <w:kern w:val="0"/>
                <w:szCs w:val="21"/>
              </w:rPr>
              <w:t>人才类别</w:t>
            </w:r>
          </w:p>
        </w:tc>
        <w:tc>
          <w:tcPr>
            <w:tcW w:w="3590" w:type="dxa"/>
            <w:gridSpan w:val="4"/>
            <w:tcBorders>
              <w:top w:val="single" w:sz="4" w:space="0" w:color="auto"/>
              <w:left w:val="nil"/>
              <w:bottom w:val="single" w:sz="4" w:space="0" w:color="auto"/>
              <w:right w:val="single" w:sz="4" w:space="0" w:color="auto"/>
            </w:tcBorders>
            <w:vAlign w:val="center"/>
          </w:tcPr>
          <w:p w:rsidR="00550192" w:rsidRPr="00DB01A0" w:rsidRDefault="00550192" w:rsidP="00D11119">
            <w:pPr>
              <w:spacing w:line="420" w:lineRule="exact"/>
              <w:jc w:val="center"/>
              <w:rPr>
                <w:rFonts w:ascii="宋体" w:eastAsia="仿宋_GB2312" w:hAnsi="宋体"/>
                <w:color w:val="000000"/>
                <w:kern w:val="0"/>
                <w:szCs w:val="21"/>
              </w:rPr>
            </w:pPr>
            <w:r w:rsidRPr="00DB01A0">
              <w:rPr>
                <w:rFonts w:ascii="宋体" w:eastAsia="仿宋_GB2312" w:hAnsi="宋体" w:hint="eastAsia"/>
                <w:b/>
                <w:color w:val="000000"/>
                <w:kern w:val="0"/>
                <w:szCs w:val="21"/>
              </w:rPr>
              <w:t>科研平台建设经费</w:t>
            </w:r>
          </w:p>
        </w:tc>
        <w:tc>
          <w:tcPr>
            <w:tcW w:w="2262" w:type="dxa"/>
            <w:vMerge w:val="restart"/>
            <w:tcBorders>
              <w:top w:val="single" w:sz="4" w:space="0" w:color="auto"/>
              <w:left w:val="nil"/>
              <w:right w:val="single" w:sz="4" w:space="0" w:color="auto"/>
            </w:tcBorders>
            <w:vAlign w:val="center"/>
          </w:tcPr>
          <w:p w:rsidR="00550192" w:rsidRPr="00DB01A0" w:rsidRDefault="00550192" w:rsidP="00D11119">
            <w:pPr>
              <w:spacing w:line="420" w:lineRule="exact"/>
              <w:jc w:val="center"/>
              <w:rPr>
                <w:rFonts w:ascii="宋体" w:eastAsia="仿宋_GB2312" w:hAnsi="宋体"/>
                <w:color w:val="000000"/>
                <w:kern w:val="0"/>
                <w:szCs w:val="21"/>
              </w:rPr>
            </w:pPr>
            <w:r w:rsidRPr="00DB01A0">
              <w:rPr>
                <w:rFonts w:ascii="宋体" w:eastAsia="仿宋_GB2312" w:hAnsi="宋体" w:hint="eastAsia"/>
                <w:b/>
                <w:color w:val="000000"/>
                <w:kern w:val="0"/>
                <w:szCs w:val="21"/>
              </w:rPr>
              <w:t>安家费和住房</w:t>
            </w:r>
          </w:p>
        </w:tc>
        <w:tc>
          <w:tcPr>
            <w:tcW w:w="2987" w:type="dxa"/>
            <w:gridSpan w:val="3"/>
            <w:tcBorders>
              <w:top w:val="single" w:sz="4" w:space="0" w:color="auto"/>
              <w:left w:val="nil"/>
              <w:right w:val="single" w:sz="4" w:space="0" w:color="auto"/>
            </w:tcBorders>
            <w:vAlign w:val="center"/>
          </w:tcPr>
          <w:p w:rsidR="00550192" w:rsidRPr="00DB01A0" w:rsidRDefault="00550192" w:rsidP="00D11119">
            <w:pPr>
              <w:spacing w:line="420" w:lineRule="exact"/>
              <w:jc w:val="center"/>
              <w:rPr>
                <w:rFonts w:ascii="宋体" w:eastAsia="仿宋_GB2312" w:hAnsi="宋体"/>
                <w:color w:val="000000"/>
                <w:kern w:val="0"/>
                <w:szCs w:val="21"/>
              </w:rPr>
            </w:pPr>
            <w:r w:rsidRPr="00DB01A0">
              <w:rPr>
                <w:rFonts w:ascii="宋体" w:eastAsia="仿宋_GB2312" w:hAnsi="宋体" w:hint="eastAsia"/>
                <w:b/>
                <w:color w:val="000000"/>
                <w:kern w:val="0"/>
                <w:szCs w:val="21"/>
              </w:rPr>
              <w:t>工资津贴及其它</w:t>
            </w:r>
          </w:p>
        </w:tc>
      </w:tr>
      <w:tr w:rsidR="00550192" w:rsidRPr="00DB01A0" w:rsidTr="00D11119">
        <w:trPr>
          <w:trHeight w:val="230"/>
          <w:jc w:val="center"/>
        </w:trPr>
        <w:tc>
          <w:tcPr>
            <w:tcW w:w="1851" w:type="dxa"/>
            <w:vMerge/>
            <w:tcBorders>
              <w:left w:val="single" w:sz="4" w:space="0" w:color="auto"/>
              <w:bottom w:val="single" w:sz="4" w:space="0" w:color="auto"/>
              <w:right w:val="single" w:sz="4" w:space="0" w:color="auto"/>
            </w:tcBorders>
            <w:vAlign w:val="center"/>
          </w:tcPr>
          <w:p w:rsidR="00550192" w:rsidRPr="00DB01A0" w:rsidRDefault="00550192" w:rsidP="00D11119">
            <w:pPr>
              <w:rPr>
                <w:rFonts w:ascii="宋体" w:eastAsia="仿宋_GB2312" w:hAnsi="宋体"/>
                <w:color w:val="000000"/>
                <w:kern w:val="0"/>
                <w:szCs w:val="21"/>
              </w:rPr>
            </w:pPr>
          </w:p>
        </w:tc>
        <w:tc>
          <w:tcPr>
            <w:tcW w:w="1961"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spacing w:line="420" w:lineRule="exact"/>
              <w:jc w:val="center"/>
              <w:rPr>
                <w:rFonts w:ascii="宋体" w:eastAsia="仿宋_GB2312" w:hAnsi="宋体"/>
                <w:color w:val="000000"/>
                <w:kern w:val="0"/>
                <w:szCs w:val="21"/>
              </w:rPr>
            </w:pPr>
            <w:r w:rsidRPr="00DB01A0">
              <w:rPr>
                <w:rFonts w:ascii="宋体" w:eastAsia="仿宋_GB2312" w:hAnsi="宋体" w:hint="eastAsia"/>
                <w:b/>
                <w:color w:val="000000"/>
                <w:kern w:val="0"/>
                <w:szCs w:val="21"/>
              </w:rPr>
              <w:t>自然</w:t>
            </w:r>
          </w:p>
        </w:tc>
        <w:tc>
          <w:tcPr>
            <w:tcW w:w="1629"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spacing w:line="420" w:lineRule="exact"/>
              <w:jc w:val="center"/>
              <w:rPr>
                <w:rFonts w:ascii="宋体" w:eastAsia="仿宋_GB2312" w:hAnsi="宋体"/>
                <w:color w:val="000000"/>
                <w:kern w:val="0"/>
                <w:szCs w:val="21"/>
              </w:rPr>
            </w:pPr>
            <w:r w:rsidRPr="00DB01A0">
              <w:rPr>
                <w:rFonts w:ascii="宋体" w:eastAsia="仿宋_GB2312" w:hAnsi="宋体" w:hint="eastAsia"/>
                <w:b/>
                <w:color w:val="000000"/>
                <w:kern w:val="0"/>
                <w:szCs w:val="21"/>
              </w:rPr>
              <w:t>人文</w:t>
            </w:r>
          </w:p>
        </w:tc>
        <w:tc>
          <w:tcPr>
            <w:tcW w:w="2262" w:type="dxa"/>
            <w:vMerge/>
            <w:tcBorders>
              <w:left w:val="nil"/>
              <w:bottom w:val="single" w:sz="4" w:space="0" w:color="auto"/>
              <w:right w:val="single" w:sz="4" w:space="0" w:color="auto"/>
            </w:tcBorders>
            <w:vAlign w:val="center"/>
          </w:tcPr>
          <w:p w:rsidR="00550192" w:rsidRPr="00DB01A0" w:rsidRDefault="00550192" w:rsidP="00D11119">
            <w:pPr>
              <w:rPr>
                <w:rFonts w:ascii="宋体" w:eastAsia="仿宋_GB2312" w:hAnsi="宋体"/>
                <w:color w:val="000000"/>
                <w:kern w:val="0"/>
                <w:szCs w:val="21"/>
              </w:rPr>
            </w:pPr>
          </w:p>
        </w:tc>
        <w:tc>
          <w:tcPr>
            <w:tcW w:w="2987" w:type="dxa"/>
            <w:gridSpan w:val="3"/>
            <w:tcBorders>
              <w:left w:val="nil"/>
              <w:bottom w:val="single" w:sz="4" w:space="0" w:color="auto"/>
              <w:right w:val="single" w:sz="4" w:space="0" w:color="auto"/>
            </w:tcBorders>
            <w:vAlign w:val="center"/>
          </w:tcPr>
          <w:p w:rsidR="00550192" w:rsidRPr="00DB01A0" w:rsidRDefault="00550192" w:rsidP="00D11119">
            <w:pPr>
              <w:rPr>
                <w:rFonts w:ascii="宋体" w:eastAsia="仿宋_GB2312" w:hAnsi="宋体"/>
                <w:color w:val="000000"/>
                <w:kern w:val="0"/>
                <w:szCs w:val="21"/>
              </w:rPr>
            </w:pPr>
          </w:p>
        </w:tc>
      </w:tr>
      <w:tr w:rsidR="00550192" w:rsidRPr="00DB01A0" w:rsidTr="00D11119">
        <w:trPr>
          <w:gridAfter w:val="1"/>
          <w:wAfter w:w="18" w:type="dxa"/>
          <w:trHeight w:val="705"/>
          <w:jc w:val="center"/>
        </w:trPr>
        <w:tc>
          <w:tcPr>
            <w:tcW w:w="1851" w:type="dxa"/>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海外招聘教授</w:t>
            </w:r>
          </w:p>
        </w:tc>
        <w:tc>
          <w:tcPr>
            <w:tcW w:w="1961"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50-500</w:t>
            </w:r>
            <w:r w:rsidRPr="00DB01A0">
              <w:rPr>
                <w:rFonts w:ascii="宋体" w:eastAsia="仿宋_GB2312" w:hAnsi="宋体" w:hint="eastAsia"/>
                <w:color w:val="000000"/>
                <w:kern w:val="0"/>
                <w:szCs w:val="21"/>
              </w:rPr>
              <w:t>万元</w:t>
            </w:r>
          </w:p>
        </w:tc>
        <w:tc>
          <w:tcPr>
            <w:tcW w:w="1629"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20-200</w:t>
            </w:r>
            <w:r w:rsidRPr="00DB01A0">
              <w:rPr>
                <w:rFonts w:ascii="宋体" w:eastAsia="仿宋_GB2312" w:hAnsi="宋体" w:hint="eastAsia"/>
                <w:color w:val="000000"/>
                <w:kern w:val="0"/>
                <w:szCs w:val="21"/>
              </w:rPr>
              <w:t>万元</w:t>
            </w:r>
          </w:p>
        </w:tc>
        <w:tc>
          <w:tcPr>
            <w:tcW w:w="2262" w:type="dxa"/>
            <w:tcBorders>
              <w:top w:val="single" w:sz="4" w:space="0" w:color="auto"/>
              <w:left w:val="nil"/>
              <w:bottom w:val="single" w:sz="4" w:space="0" w:color="auto"/>
              <w:right w:val="single" w:sz="4" w:space="0" w:color="auto"/>
            </w:tcBorders>
            <w:vAlign w:val="center"/>
          </w:tcPr>
          <w:p w:rsidR="00550192" w:rsidRPr="00DB01A0" w:rsidRDefault="00550192" w:rsidP="00D11119">
            <w:pPr>
              <w:ind w:leftChars="-1" w:left="-2"/>
              <w:rPr>
                <w:color w:val="000000"/>
              </w:rPr>
            </w:pPr>
            <w:r w:rsidRPr="00DB01A0">
              <w:rPr>
                <w:rFonts w:ascii="宋体" w:eastAsia="仿宋_GB2312" w:hAnsi="宋体" w:hint="eastAsia"/>
                <w:color w:val="000000"/>
                <w:kern w:val="0"/>
                <w:szCs w:val="21"/>
              </w:rPr>
              <w:t>40-60</w:t>
            </w:r>
            <w:r w:rsidRPr="00DB01A0">
              <w:rPr>
                <w:rFonts w:ascii="宋体" w:eastAsia="仿宋_GB2312" w:hAnsi="宋体" w:hint="eastAsia"/>
                <w:color w:val="000000"/>
                <w:kern w:val="0"/>
                <w:szCs w:val="21"/>
              </w:rPr>
              <w:t>万元和</w:t>
            </w:r>
          </w:p>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周转住房</w:t>
            </w:r>
          </w:p>
        </w:tc>
        <w:tc>
          <w:tcPr>
            <w:tcW w:w="2969"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相应岗位工资和津贴</w:t>
            </w:r>
          </w:p>
        </w:tc>
      </w:tr>
      <w:tr w:rsidR="00550192" w:rsidRPr="00DB01A0" w:rsidTr="00D11119">
        <w:trPr>
          <w:gridAfter w:val="1"/>
          <w:wAfter w:w="18" w:type="dxa"/>
          <w:trHeight w:val="560"/>
          <w:jc w:val="center"/>
        </w:trPr>
        <w:tc>
          <w:tcPr>
            <w:tcW w:w="1851" w:type="dxa"/>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海外讲座教授</w:t>
            </w:r>
          </w:p>
        </w:tc>
        <w:tc>
          <w:tcPr>
            <w:tcW w:w="3590" w:type="dxa"/>
            <w:gridSpan w:val="4"/>
            <w:tcBorders>
              <w:top w:val="single" w:sz="4" w:space="0" w:color="auto"/>
              <w:left w:val="nil"/>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提供必要的科研、工作条件</w:t>
            </w:r>
          </w:p>
        </w:tc>
        <w:tc>
          <w:tcPr>
            <w:tcW w:w="2262" w:type="dxa"/>
            <w:tcBorders>
              <w:top w:val="single" w:sz="4" w:space="0" w:color="auto"/>
              <w:left w:val="nil"/>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解决住宿、差旅</w:t>
            </w:r>
          </w:p>
        </w:tc>
        <w:tc>
          <w:tcPr>
            <w:tcW w:w="2969"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1</w:t>
            </w:r>
            <w:r w:rsidRPr="00DB01A0">
              <w:rPr>
                <w:rFonts w:ascii="宋体" w:eastAsia="仿宋_GB2312" w:hAnsi="宋体" w:hint="eastAsia"/>
                <w:color w:val="000000"/>
                <w:kern w:val="0"/>
                <w:szCs w:val="21"/>
              </w:rPr>
              <w:t>万美元</w:t>
            </w:r>
            <w:r w:rsidRPr="00DB01A0">
              <w:rPr>
                <w:rFonts w:ascii="宋体" w:eastAsia="仿宋_GB2312" w:hAnsi="宋体" w:hint="eastAsia"/>
                <w:color w:val="000000"/>
                <w:kern w:val="0"/>
                <w:szCs w:val="21"/>
              </w:rPr>
              <w:t>/</w:t>
            </w:r>
            <w:r w:rsidRPr="00DB01A0">
              <w:rPr>
                <w:rFonts w:ascii="宋体" w:eastAsia="仿宋_GB2312" w:hAnsi="宋体" w:hint="eastAsia"/>
                <w:color w:val="000000"/>
                <w:kern w:val="0"/>
                <w:szCs w:val="21"/>
              </w:rPr>
              <w:t>月</w:t>
            </w:r>
          </w:p>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（按实际工作时间计算）</w:t>
            </w:r>
          </w:p>
        </w:tc>
      </w:tr>
      <w:tr w:rsidR="00550192" w:rsidRPr="00DB01A0" w:rsidTr="00D11119">
        <w:trPr>
          <w:gridAfter w:val="1"/>
          <w:wAfter w:w="18" w:type="dxa"/>
          <w:trHeight w:val="705"/>
          <w:jc w:val="center"/>
        </w:trPr>
        <w:tc>
          <w:tcPr>
            <w:tcW w:w="1851" w:type="dxa"/>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世界排名前</w:t>
            </w:r>
            <w:r w:rsidRPr="00DB01A0">
              <w:rPr>
                <w:rFonts w:ascii="宋体" w:eastAsia="仿宋_GB2312" w:hAnsi="宋体" w:hint="eastAsia"/>
                <w:color w:val="000000"/>
                <w:kern w:val="0"/>
                <w:szCs w:val="21"/>
              </w:rPr>
              <w:t>50</w:t>
            </w:r>
            <w:r w:rsidRPr="00DB01A0">
              <w:rPr>
                <w:rFonts w:ascii="宋体" w:eastAsia="仿宋_GB2312" w:hAnsi="宋体" w:hint="eastAsia"/>
                <w:color w:val="000000"/>
                <w:kern w:val="0"/>
                <w:szCs w:val="21"/>
              </w:rPr>
              <w:t>名大学毕业博士</w:t>
            </w:r>
          </w:p>
        </w:tc>
        <w:tc>
          <w:tcPr>
            <w:tcW w:w="1961"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40</w:t>
            </w:r>
            <w:r w:rsidRPr="00DB01A0">
              <w:rPr>
                <w:rFonts w:ascii="宋体" w:eastAsia="仿宋_GB2312" w:hAnsi="宋体" w:hint="eastAsia"/>
                <w:color w:val="000000"/>
                <w:kern w:val="0"/>
                <w:szCs w:val="21"/>
              </w:rPr>
              <w:t>万元</w:t>
            </w:r>
          </w:p>
        </w:tc>
        <w:tc>
          <w:tcPr>
            <w:tcW w:w="1629"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20</w:t>
            </w:r>
            <w:r w:rsidRPr="00DB01A0">
              <w:rPr>
                <w:rFonts w:ascii="宋体" w:eastAsia="仿宋_GB2312" w:hAnsi="宋体" w:hint="eastAsia"/>
                <w:color w:val="000000"/>
                <w:kern w:val="0"/>
                <w:szCs w:val="21"/>
              </w:rPr>
              <w:t>万元</w:t>
            </w:r>
          </w:p>
        </w:tc>
        <w:tc>
          <w:tcPr>
            <w:tcW w:w="2262" w:type="dxa"/>
            <w:tcBorders>
              <w:top w:val="single" w:sz="4" w:space="0" w:color="auto"/>
              <w:left w:val="nil"/>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40</w:t>
            </w:r>
            <w:r w:rsidRPr="00DB01A0">
              <w:rPr>
                <w:rFonts w:ascii="宋体" w:eastAsia="仿宋_GB2312" w:hAnsi="宋体" w:hint="eastAsia"/>
                <w:color w:val="000000"/>
                <w:kern w:val="0"/>
                <w:szCs w:val="21"/>
              </w:rPr>
              <w:t>万元和周转住房</w:t>
            </w:r>
          </w:p>
        </w:tc>
        <w:tc>
          <w:tcPr>
            <w:tcW w:w="2969"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相应岗位工资和津贴</w:t>
            </w:r>
          </w:p>
        </w:tc>
      </w:tr>
      <w:tr w:rsidR="00550192" w:rsidRPr="00DB01A0" w:rsidTr="00D11119">
        <w:trPr>
          <w:gridAfter w:val="1"/>
          <w:wAfter w:w="18" w:type="dxa"/>
          <w:trHeight w:val="705"/>
          <w:jc w:val="center"/>
        </w:trPr>
        <w:tc>
          <w:tcPr>
            <w:tcW w:w="1851" w:type="dxa"/>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世界排名</w:t>
            </w:r>
            <w:r w:rsidRPr="00DB01A0">
              <w:rPr>
                <w:rFonts w:ascii="宋体" w:eastAsia="仿宋_GB2312" w:hAnsi="宋体" w:hint="eastAsia"/>
                <w:color w:val="000000"/>
                <w:kern w:val="0"/>
                <w:szCs w:val="21"/>
              </w:rPr>
              <w:t>51-100</w:t>
            </w:r>
            <w:r w:rsidRPr="00DB01A0">
              <w:rPr>
                <w:rFonts w:ascii="宋体" w:eastAsia="仿宋_GB2312" w:hAnsi="宋体" w:hint="eastAsia"/>
                <w:color w:val="000000"/>
                <w:kern w:val="0"/>
                <w:szCs w:val="21"/>
              </w:rPr>
              <w:t>名大学毕业博士</w:t>
            </w:r>
          </w:p>
        </w:tc>
        <w:tc>
          <w:tcPr>
            <w:tcW w:w="1961"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30</w:t>
            </w:r>
            <w:r w:rsidRPr="00DB01A0">
              <w:rPr>
                <w:rFonts w:ascii="宋体" w:eastAsia="仿宋_GB2312" w:hAnsi="宋体" w:hint="eastAsia"/>
                <w:color w:val="000000"/>
                <w:kern w:val="0"/>
                <w:szCs w:val="21"/>
              </w:rPr>
              <w:t>万元</w:t>
            </w:r>
          </w:p>
        </w:tc>
        <w:tc>
          <w:tcPr>
            <w:tcW w:w="1629"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15</w:t>
            </w:r>
            <w:r w:rsidRPr="00DB01A0">
              <w:rPr>
                <w:rFonts w:ascii="宋体" w:eastAsia="仿宋_GB2312" w:hAnsi="宋体" w:hint="eastAsia"/>
                <w:color w:val="000000"/>
                <w:kern w:val="0"/>
                <w:szCs w:val="21"/>
              </w:rPr>
              <w:t>万元</w:t>
            </w:r>
          </w:p>
        </w:tc>
        <w:tc>
          <w:tcPr>
            <w:tcW w:w="2262" w:type="dxa"/>
            <w:tcBorders>
              <w:top w:val="single" w:sz="4" w:space="0" w:color="auto"/>
              <w:left w:val="nil"/>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30</w:t>
            </w:r>
            <w:r w:rsidRPr="00DB01A0">
              <w:rPr>
                <w:rFonts w:ascii="宋体" w:eastAsia="仿宋_GB2312" w:hAnsi="宋体" w:hint="eastAsia"/>
                <w:color w:val="000000"/>
                <w:kern w:val="0"/>
                <w:szCs w:val="21"/>
              </w:rPr>
              <w:t>万元和周转住房</w:t>
            </w:r>
          </w:p>
        </w:tc>
        <w:tc>
          <w:tcPr>
            <w:tcW w:w="2969"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相应岗位工资津贴</w:t>
            </w:r>
          </w:p>
        </w:tc>
      </w:tr>
      <w:tr w:rsidR="00550192" w:rsidRPr="00DB01A0" w:rsidTr="00D11119">
        <w:trPr>
          <w:gridAfter w:val="1"/>
          <w:wAfter w:w="18" w:type="dxa"/>
          <w:trHeight w:val="705"/>
          <w:jc w:val="center"/>
        </w:trPr>
        <w:tc>
          <w:tcPr>
            <w:tcW w:w="1851" w:type="dxa"/>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世界排名</w:t>
            </w:r>
            <w:r w:rsidRPr="00DB01A0">
              <w:rPr>
                <w:rFonts w:ascii="宋体" w:eastAsia="仿宋_GB2312" w:hAnsi="宋体" w:hint="eastAsia"/>
                <w:color w:val="000000"/>
                <w:kern w:val="0"/>
                <w:szCs w:val="21"/>
              </w:rPr>
              <w:t>101-200</w:t>
            </w:r>
            <w:r w:rsidRPr="00DB01A0">
              <w:rPr>
                <w:rFonts w:ascii="宋体" w:eastAsia="仿宋_GB2312" w:hAnsi="宋体" w:hint="eastAsia"/>
                <w:color w:val="000000"/>
                <w:kern w:val="0"/>
                <w:szCs w:val="21"/>
              </w:rPr>
              <w:t>名大学毕业博士</w:t>
            </w:r>
          </w:p>
        </w:tc>
        <w:tc>
          <w:tcPr>
            <w:tcW w:w="1961"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20</w:t>
            </w:r>
            <w:r w:rsidRPr="00DB01A0">
              <w:rPr>
                <w:rFonts w:ascii="宋体" w:eastAsia="仿宋_GB2312" w:hAnsi="宋体" w:hint="eastAsia"/>
                <w:color w:val="000000"/>
                <w:kern w:val="0"/>
                <w:szCs w:val="21"/>
              </w:rPr>
              <w:t>万元</w:t>
            </w:r>
          </w:p>
        </w:tc>
        <w:tc>
          <w:tcPr>
            <w:tcW w:w="1629"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10</w:t>
            </w:r>
            <w:r w:rsidRPr="00DB01A0">
              <w:rPr>
                <w:rFonts w:ascii="宋体" w:eastAsia="仿宋_GB2312" w:hAnsi="宋体" w:hint="eastAsia"/>
                <w:color w:val="000000"/>
                <w:kern w:val="0"/>
                <w:szCs w:val="21"/>
              </w:rPr>
              <w:t>万元</w:t>
            </w:r>
          </w:p>
        </w:tc>
        <w:tc>
          <w:tcPr>
            <w:tcW w:w="2262" w:type="dxa"/>
            <w:tcBorders>
              <w:top w:val="single" w:sz="4" w:space="0" w:color="auto"/>
              <w:left w:val="nil"/>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20</w:t>
            </w:r>
            <w:r w:rsidRPr="00DB01A0">
              <w:rPr>
                <w:rFonts w:ascii="宋体" w:eastAsia="仿宋_GB2312" w:hAnsi="宋体" w:hint="eastAsia"/>
                <w:color w:val="000000"/>
                <w:kern w:val="0"/>
                <w:szCs w:val="21"/>
              </w:rPr>
              <w:t>万元和周转住房</w:t>
            </w:r>
          </w:p>
        </w:tc>
        <w:tc>
          <w:tcPr>
            <w:tcW w:w="2969"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相应岗位工资津贴</w:t>
            </w:r>
          </w:p>
        </w:tc>
      </w:tr>
      <w:tr w:rsidR="00550192" w:rsidRPr="00DB01A0" w:rsidTr="00D11119">
        <w:trPr>
          <w:gridAfter w:val="1"/>
          <w:wAfter w:w="18" w:type="dxa"/>
          <w:trHeight w:val="1335"/>
          <w:jc w:val="center"/>
        </w:trPr>
        <w:tc>
          <w:tcPr>
            <w:tcW w:w="1851" w:type="dxa"/>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世界排名</w:t>
            </w:r>
            <w:r w:rsidRPr="00DB01A0">
              <w:rPr>
                <w:rFonts w:ascii="宋体" w:eastAsia="仿宋_GB2312" w:hAnsi="宋体" w:hint="eastAsia"/>
                <w:color w:val="000000"/>
                <w:kern w:val="0"/>
                <w:szCs w:val="21"/>
              </w:rPr>
              <w:t>200</w:t>
            </w:r>
            <w:r w:rsidRPr="00DB01A0">
              <w:rPr>
                <w:rFonts w:ascii="宋体" w:eastAsia="仿宋_GB2312" w:hAnsi="宋体" w:hint="eastAsia"/>
                <w:color w:val="000000"/>
                <w:kern w:val="0"/>
                <w:szCs w:val="21"/>
              </w:rPr>
              <w:t>名以后大学毕业博士（在有影响的国际期刊发表论文）</w:t>
            </w:r>
          </w:p>
        </w:tc>
        <w:tc>
          <w:tcPr>
            <w:tcW w:w="1961"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10</w:t>
            </w:r>
            <w:r w:rsidRPr="00DB01A0">
              <w:rPr>
                <w:rFonts w:ascii="宋体" w:eastAsia="仿宋_GB2312" w:hAnsi="宋体" w:hint="eastAsia"/>
                <w:color w:val="000000"/>
                <w:kern w:val="0"/>
                <w:szCs w:val="21"/>
              </w:rPr>
              <w:t>万元</w:t>
            </w:r>
          </w:p>
        </w:tc>
        <w:tc>
          <w:tcPr>
            <w:tcW w:w="1629"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4</w:t>
            </w:r>
            <w:r w:rsidRPr="00DB01A0">
              <w:rPr>
                <w:rFonts w:ascii="宋体" w:eastAsia="仿宋_GB2312" w:hAnsi="宋体" w:hint="eastAsia"/>
                <w:color w:val="000000"/>
                <w:kern w:val="0"/>
                <w:szCs w:val="21"/>
              </w:rPr>
              <w:t>万元</w:t>
            </w:r>
          </w:p>
        </w:tc>
        <w:tc>
          <w:tcPr>
            <w:tcW w:w="2262" w:type="dxa"/>
            <w:tcBorders>
              <w:top w:val="single" w:sz="4" w:space="0" w:color="auto"/>
              <w:left w:val="nil"/>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10</w:t>
            </w:r>
            <w:r w:rsidRPr="00DB01A0">
              <w:rPr>
                <w:rFonts w:ascii="宋体" w:eastAsia="仿宋_GB2312" w:hAnsi="宋体" w:hint="eastAsia"/>
                <w:color w:val="000000"/>
                <w:kern w:val="0"/>
                <w:szCs w:val="21"/>
              </w:rPr>
              <w:t>万元和周转住房</w:t>
            </w:r>
          </w:p>
        </w:tc>
        <w:tc>
          <w:tcPr>
            <w:tcW w:w="2969"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相应岗位工资津贴</w:t>
            </w:r>
          </w:p>
        </w:tc>
      </w:tr>
      <w:tr w:rsidR="00550192" w:rsidRPr="00DB01A0" w:rsidTr="00D11119">
        <w:trPr>
          <w:gridAfter w:val="1"/>
          <w:wAfter w:w="18" w:type="dxa"/>
          <w:trHeight w:val="1425"/>
          <w:jc w:val="center"/>
        </w:trPr>
        <w:tc>
          <w:tcPr>
            <w:tcW w:w="1851" w:type="dxa"/>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海外知名大学（科研机构）出站的博士后</w:t>
            </w:r>
          </w:p>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（两年及以上）</w:t>
            </w:r>
          </w:p>
        </w:tc>
        <w:tc>
          <w:tcPr>
            <w:tcW w:w="1961"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10-30</w:t>
            </w:r>
            <w:r w:rsidRPr="00DB01A0">
              <w:rPr>
                <w:rFonts w:ascii="宋体" w:eastAsia="仿宋_GB2312" w:hAnsi="宋体" w:hint="eastAsia"/>
                <w:color w:val="000000"/>
                <w:kern w:val="0"/>
                <w:szCs w:val="21"/>
              </w:rPr>
              <w:t>万元</w:t>
            </w:r>
          </w:p>
        </w:tc>
        <w:tc>
          <w:tcPr>
            <w:tcW w:w="1629"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5</w:t>
            </w:r>
            <w:r w:rsidRPr="00DB01A0">
              <w:rPr>
                <w:rFonts w:ascii="宋体" w:eastAsia="仿宋_GB2312" w:hAnsi="宋体" w:hint="eastAsia"/>
                <w:color w:val="000000"/>
                <w:kern w:val="0"/>
                <w:szCs w:val="21"/>
              </w:rPr>
              <w:t>万元</w:t>
            </w:r>
          </w:p>
        </w:tc>
        <w:tc>
          <w:tcPr>
            <w:tcW w:w="2262" w:type="dxa"/>
            <w:tcBorders>
              <w:top w:val="single" w:sz="4" w:space="0" w:color="auto"/>
              <w:left w:val="nil"/>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10-30</w:t>
            </w:r>
            <w:r w:rsidRPr="00DB01A0">
              <w:rPr>
                <w:rFonts w:ascii="宋体" w:eastAsia="仿宋_GB2312" w:hAnsi="宋体" w:hint="eastAsia"/>
                <w:color w:val="000000"/>
                <w:kern w:val="0"/>
                <w:szCs w:val="21"/>
              </w:rPr>
              <w:t>万元和周转住房</w:t>
            </w:r>
          </w:p>
        </w:tc>
        <w:tc>
          <w:tcPr>
            <w:tcW w:w="2969"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ind w:leftChars="-1" w:left="-2"/>
              <w:rPr>
                <w:rFonts w:ascii="宋体" w:eastAsia="仿宋_GB2312" w:hAnsi="宋体"/>
                <w:color w:val="000000"/>
                <w:kern w:val="0"/>
                <w:szCs w:val="21"/>
              </w:rPr>
            </w:pPr>
            <w:r w:rsidRPr="00DB01A0">
              <w:rPr>
                <w:rFonts w:ascii="宋体" w:eastAsia="仿宋_GB2312" w:hAnsi="宋体" w:hint="eastAsia"/>
                <w:color w:val="000000"/>
                <w:kern w:val="0"/>
                <w:szCs w:val="21"/>
              </w:rPr>
              <w:t>相应岗位工资津贴</w:t>
            </w:r>
          </w:p>
        </w:tc>
      </w:tr>
      <w:tr w:rsidR="00550192" w:rsidRPr="00DB01A0" w:rsidTr="00D11119">
        <w:trPr>
          <w:gridAfter w:val="1"/>
          <w:wAfter w:w="18" w:type="dxa"/>
          <w:trHeight w:val="439"/>
          <w:jc w:val="center"/>
        </w:trPr>
        <w:tc>
          <w:tcPr>
            <w:tcW w:w="10672" w:type="dxa"/>
            <w:gridSpan w:val="8"/>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spacing w:line="420" w:lineRule="exact"/>
              <w:jc w:val="center"/>
              <w:rPr>
                <w:color w:val="000000"/>
              </w:rPr>
            </w:pPr>
            <w:r w:rsidRPr="00DB01A0">
              <w:rPr>
                <w:rFonts w:ascii="宋体" w:eastAsia="仿宋_GB2312" w:hAnsi="宋体" w:hint="eastAsia"/>
                <w:b/>
                <w:color w:val="000000"/>
                <w:kern w:val="0"/>
                <w:szCs w:val="21"/>
              </w:rPr>
              <w:t>（三）武汉理工大学“</w:t>
            </w:r>
            <w:r w:rsidRPr="00DB01A0">
              <w:rPr>
                <w:rFonts w:ascii="宋体" w:eastAsia="仿宋_GB2312" w:hAnsi="宋体" w:hint="eastAsia"/>
                <w:b/>
                <w:color w:val="000000"/>
                <w:kern w:val="0"/>
                <w:szCs w:val="21"/>
              </w:rPr>
              <w:t>15551</w:t>
            </w:r>
            <w:r w:rsidRPr="00DB01A0">
              <w:rPr>
                <w:rFonts w:ascii="宋体" w:eastAsia="仿宋_GB2312" w:hAnsi="宋体" w:hint="eastAsia"/>
                <w:b/>
                <w:color w:val="000000"/>
                <w:kern w:val="0"/>
                <w:szCs w:val="21"/>
              </w:rPr>
              <w:t>人才工程”入选者</w:t>
            </w:r>
          </w:p>
        </w:tc>
      </w:tr>
      <w:tr w:rsidR="00550192" w:rsidRPr="00DB01A0" w:rsidTr="00D11119">
        <w:trPr>
          <w:trHeight w:val="367"/>
          <w:jc w:val="center"/>
        </w:trPr>
        <w:tc>
          <w:tcPr>
            <w:tcW w:w="2084" w:type="dxa"/>
            <w:gridSpan w:val="2"/>
            <w:vMerge w:val="restart"/>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spacing w:line="420" w:lineRule="exact"/>
              <w:jc w:val="center"/>
              <w:rPr>
                <w:color w:val="000000"/>
              </w:rPr>
            </w:pPr>
            <w:r w:rsidRPr="00DB01A0">
              <w:rPr>
                <w:rFonts w:ascii="宋体" w:eastAsia="仿宋_GB2312" w:hAnsi="宋体" w:hint="eastAsia"/>
                <w:b/>
                <w:color w:val="000000"/>
                <w:kern w:val="0"/>
                <w:szCs w:val="21"/>
              </w:rPr>
              <w:t>人才类别</w:t>
            </w:r>
          </w:p>
        </w:tc>
        <w:tc>
          <w:tcPr>
            <w:tcW w:w="3357" w:type="dxa"/>
            <w:gridSpan w:val="3"/>
            <w:tcBorders>
              <w:top w:val="single" w:sz="4" w:space="0" w:color="auto"/>
              <w:left w:val="nil"/>
              <w:bottom w:val="single" w:sz="4" w:space="0" w:color="auto"/>
              <w:right w:val="single" w:sz="4" w:space="0" w:color="auto"/>
            </w:tcBorders>
            <w:vAlign w:val="center"/>
          </w:tcPr>
          <w:p w:rsidR="00550192" w:rsidRPr="00DB01A0" w:rsidRDefault="00550192" w:rsidP="00D11119">
            <w:pPr>
              <w:spacing w:line="420" w:lineRule="exact"/>
              <w:jc w:val="center"/>
              <w:rPr>
                <w:color w:val="000000"/>
              </w:rPr>
            </w:pPr>
            <w:r w:rsidRPr="00DB01A0">
              <w:rPr>
                <w:rFonts w:ascii="宋体" w:eastAsia="仿宋_GB2312" w:hAnsi="宋体" w:hint="eastAsia"/>
                <w:b/>
                <w:color w:val="000000"/>
                <w:kern w:val="0"/>
                <w:szCs w:val="21"/>
              </w:rPr>
              <w:t>科研平台建设经费</w:t>
            </w:r>
          </w:p>
        </w:tc>
        <w:tc>
          <w:tcPr>
            <w:tcW w:w="2272" w:type="dxa"/>
            <w:gridSpan w:val="2"/>
            <w:vMerge w:val="restart"/>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spacing w:line="420" w:lineRule="exact"/>
              <w:jc w:val="center"/>
              <w:rPr>
                <w:color w:val="000000"/>
              </w:rPr>
            </w:pPr>
            <w:r w:rsidRPr="00DB01A0">
              <w:rPr>
                <w:rFonts w:ascii="宋体" w:eastAsia="仿宋_GB2312" w:hAnsi="宋体" w:hint="eastAsia"/>
                <w:b/>
                <w:color w:val="000000"/>
                <w:kern w:val="0"/>
                <w:szCs w:val="21"/>
              </w:rPr>
              <w:t>安家费和住房</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spacing w:line="420" w:lineRule="exact"/>
              <w:jc w:val="center"/>
              <w:rPr>
                <w:color w:val="000000"/>
              </w:rPr>
            </w:pPr>
            <w:r w:rsidRPr="00DB01A0">
              <w:rPr>
                <w:rFonts w:ascii="宋体" w:eastAsia="仿宋_GB2312" w:hAnsi="宋体" w:hint="eastAsia"/>
                <w:b/>
                <w:color w:val="000000"/>
                <w:kern w:val="0"/>
                <w:szCs w:val="21"/>
              </w:rPr>
              <w:t>工资津贴及其它</w:t>
            </w:r>
          </w:p>
        </w:tc>
      </w:tr>
      <w:tr w:rsidR="00550192" w:rsidRPr="00DB01A0" w:rsidTr="00D11119">
        <w:trPr>
          <w:trHeight w:val="365"/>
          <w:jc w:val="center"/>
        </w:trPr>
        <w:tc>
          <w:tcPr>
            <w:tcW w:w="2084" w:type="dxa"/>
            <w:gridSpan w:val="2"/>
            <w:vMerge/>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jc w:val="left"/>
              <w:rPr>
                <w:color w:val="000000"/>
              </w:rPr>
            </w:pPr>
          </w:p>
        </w:tc>
        <w:tc>
          <w:tcPr>
            <w:tcW w:w="1734"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spacing w:line="420" w:lineRule="exact"/>
              <w:jc w:val="center"/>
              <w:rPr>
                <w:color w:val="000000"/>
              </w:rPr>
            </w:pPr>
            <w:r w:rsidRPr="00DB01A0">
              <w:rPr>
                <w:rFonts w:ascii="宋体" w:eastAsia="仿宋_GB2312" w:hAnsi="宋体" w:hint="eastAsia"/>
                <w:b/>
                <w:color w:val="000000"/>
                <w:kern w:val="0"/>
                <w:szCs w:val="21"/>
              </w:rPr>
              <w:t>自然</w:t>
            </w:r>
          </w:p>
        </w:tc>
        <w:tc>
          <w:tcPr>
            <w:tcW w:w="1623" w:type="dxa"/>
            <w:tcBorders>
              <w:top w:val="single" w:sz="4" w:space="0" w:color="auto"/>
              <w:left w:val="nil"/>
              <w:bottom w:val="single" w:sz="4" w:space="0" w:color="auto"/>
              <w:right w:val="single" w:sz="4" w:space="0" w:color="auto"/>
            </w:tcBorders>
            <w:vAlign w:val="center"/>
          </w:tcPr>
          <w:p w:rsidR="00550192" w:rsidRPr="00DB01A0" w:rsidRDefault="00550192" w:rsidP="00D11119">
            <w:pPr>
              <w:spacing w:line="420" w:lineRule="exact"/>
              <w:jc w:val="center"/>
              <w:rPr>
                <w:color w:val="000000"/>
              </w:rPr>
            </w:pPr>
            <w:r w:rsidRPr="00DB01A0">
              <w:rPr>
                <w:rFonts w:ascii="宋体" w:eastAsia="仿宋_GB2312" w:hAnsi="宋体" w:hint="eastAsia"/>
                <w:b/>
                <w:color w:val="000000"/>
                <w:kern w:val="0"/>
                <w:szCs w:val="21"/>
              </w:rPr>
              <w:t>人文</w:t>
            </w:r>
          </w:p>
        </w:tc>
        <w:tc>
          <w:tcPr>
            <w:tcW w:w="2272" w:type="dxa"/>
            <w:gridSpan w:val="2"/>
            <w:vMerge/>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jc w:val="left"/>
              <w:rPr>
                <w:color w:val="00000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jc w:val="left"/>
              <w:rPr>
                <w:color w:val="000000"/>
              </w:rPr>
            </w:pPr>
          </w:p>
        </w:tc>
      </w:tr>
      <w:tr w:rsidR="00550192" w:rsidRPr="00DB01A0" w:rsidTr="00D11119">
        <w:trPr>
          <w:gridAfter w:val="1"/>
          <w:wAfter w:w="18" w:type="dxa"/>
          <w:trHeight w:val="439"/>
          <w:jc w:val="center"/>
        </w:trPr>
        <w:tc>
          <w:tcPr>
            <w:tcW w:w="2084"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spacing w:line="420" w:lineRule="exact"/>
              <w:rPr>
                <w:color w:val="000000"/>
              </w:rPr>
            </w:pPr>
            <w:r w:rsidRPr="00DB01A0">
              <w:rPr>
                <w:rFonts w:ascii="宋体" w:eastAsia="仿宋_GB2312" w:hAnsi="宋体" w:hint="eastAsia"/>
                <w:color w:val="000000"/>
                <w:kern w:val="0"/>
                <w:szCs w:val="21"/>
              </w:rPr>
              <w:t>战略科学家</w:t>
            </w:r>
          </w:p>
        </w:tc>
        <w:tc>
          <w:tcPr>
            <w:tcW w:w="1734"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spacing w:line="420" w:lineRule="exact"/>
              <w:rPr>
                <w:color w:val="000000"/>
              </w:rPr>
            </w:pPr>
            <w:r w:rsidRPr="00DB01A0">
              <w:rPr>
                <w:rFonts w:ascii="宋体" w:eastAsia="仿宋_GB2312" w:hAnsi="宋体" w:hint="eastAsia"/>
                <w:color w:val="000000"/>
                <w:kern w:val="0"/>
                <w:szCs w:val="21"/>
              </w:rPr>
              <w:t>500-1000</w:t>
            </w:r>
            <w:r w:rsidRPr="00DB01A0">
              <w:rPr>
                <w:rFonts w:ascii="宋体" w:eastAsia="仿宋_GB2312" w:hAnsi="宋体" w:hint="eastAsia"/>
                <w:color w:val="000000"/>
                <w:kern w:val="0"/>
                <w:szCs w:val="21"/>
              </w:rPr>
              <w:t>万元</w:t>
            </w:r>
          </w:p>
        </w:tc>
        <w:tc>
          <w:tcPr>
            <w:tcW w:w="1623" w:type="dxa"/>
            <w:tcBorders>
              <w:top w:val="single" w:sz="4" w:space="0" w:color="auto"/>
              <w:left w:val="nil"/>
              <w:bottom w:val="single" w:sz="4" w:space="0" w:color="auto"/>
              <w:right w:val="single" w:sz="4" w:space="0" w:color="auto"/>
            </w:tcBorders>
            <w:vAlign w:val="center"/>
          </w:tcPr>
          <w:p w:rsidR="00550192" w:rsidRPr="00DB01A0" w:rsidRDefault="00550192" w:rsidP="00D11119">
            <w:pPr>
              <w:spacing w:line="420" w:lineRule="exact"/>
              <w:rPr>
                <w:color w:val="000000"/>
              </w:rPr>
            </w:pPr>
            <w:r w:rsidRPr="00DB01A0">
              <w:rPr>
                <w:rFonts w:ascii="宋体" w:eastAsia="仿宋_GB2312" w:hAnsi="宋体" w:hint="eastAsia"/>
                <w:color w:val="000000"/>
                <w:kern w:val="0"/>
                <w:szCs w:val="21"/>
              </w:rPr>
              <w:t>500</w:t>
            </w:r>
            <w:r w:rsidRPr="00DB01A0">
              <w:rPr>
                <w:rFonts w:ascii="宋体" w:eastAsia="仿宋_GB2312" w:hAnsi="宋体" w:hint="eastAsia"/>
                <w:color w:val="000000"/>
                <w:kern w:val="0"/>
                <w:szCs w:val="21"/>
              </w:rPr>
              <w:t>万元</w:t>
            </w: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spacing w:line="420" w:lineRule="exact"/>
              <w:rPr>
                <w:color w:val="000000"/>
              </w:rPr>
            </w:pPr>
            <w:r w:rsidRPr="00DB01A0">
              <w:rPr>
                <w:rFonts w:ascii="宋体" w:eastAsia="仿宋_GB2312" w:hAnsi="宋体" w:hint="eastAsia"/>
                <w:color w:val="000000"/>
                <w:kern w:val="0"/>
                <w:szCs w:val="21"/>
              </w:rPr>
              <w:t>60</w:t>
            </w:r>
            <w:r w:rsidRPr="00DB01A0">
              <w:rPr>
                <w:rFonts w:ascii="宋体" w:eastAsia="仿宋_GB2312" w:hAnsi="宋体" w:hint="eastAsia"/>
                <w:color w:val="000000"/>
                <w:kern w:val="0"/>
                <w:szCs w:val="21"/>
              </w:rPr>
              <w:t>万元和周转住房</w:t>
            </w:r>
          </w:p>
        </w:tc>
        <w:tc>
          <w:tcPr>
            <w:tcW w:w="2959" w:type="dxa"/>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spacing w:line="420" w:lineRule="exact"/>
              <w:rPr>
                <w:rFonts w:ascii="宋体" w:eastAsia="仿宋_GB2312" w:hAnsi="宋体"/>
                <w:color w:val="000000"/>
                <w:kern w:val="0"/>
                <w:szCs w:val="21"/>
              </w:rPr>
            </w:pPr>
            <w:r w:rsidRPr="00DB01A0">
              <w:rPr>
                <w:rFonts w:ascii="宋体" w:eastAsia="仿宋_GB2312" w:hAnsi="宋体" w:hint="eastAsia"/>
                <w:color w:val="000000"/>
                <w:kern w:val="0"/>
                <w:szCs w:val="21"/>
              </w:rPr>
              <w:t>5</w:t>
            </w:r>
            <w:r w:rsidRPr="00DB01A0">
              <w:rPr>
                <w:rFonts w:ascii="宋体" w:eastAsia="仿宋_GB2312" w:hAnsi="宋体" w:hint="eastAsia"/>
                <w:color w:val="000000"/>
                <w:kern w:val="0"/>
                <w:szCs w:val="21"/>
              </w:rPr>
              <w:t>万美元</w:t>
            </w:r>
            <w:r w:rsidRPr="00DB01A0">
              <w:rPr>
                <w:rFonts w:ascii="宋体" w:eastAsia="仿宋_GB2312" w:hAnsi="宋体" w:hint="eastAsia"/>
                <w:color w:val="000000"/>
                <w:kern w:val="0"/>
                <w:szCs w:val="21"/>
              </w:rPr>
              <w:t>/</w:t>
            </w:r>
            <w:r w:rsidRPr="00DB01A0">
              <w:rPr>
                <w:rFonts w:ascii="宋体" w:eastAsia="仿宋_GB2312" w:hAnsi="宋体" w:hint="eastAsia"/>
                <w:color w:val="000000"/>
                <w:kern w:val="0"/>
                <w:szCs w:val="21"/>
              </w:rPr>
              <w:t>月</w:t>
            </w:r>
          </w:p>
          <w:p w:rsidR="00550192" w:rsidRPr="00DB01A0" w:rsidRDefault="00550192" w:rsidP="00D11119">
            <w:pPr>
              <w:spacing w:line="420" w:lineRule="exact"/>
              <w:rPr>
                <w:color w:val="000000"/>
              </w:rPr>
            </w:pPr>
            <w:r w:rsidRPr="00DB01A0">
              <w:rPr>
                <w:rFonts w:ascii="仿宋_GB2312" w:eastAsia="仿宋_GB2312" w:hAnsi="仿宋_GB2312" w:hint="eastAsia"/>
                <w:color w:val="000000"/>
                <w:kern w:val="0"/>
                <w:szCs w:val="21"/>
              </w:rPr>
              <w:t>（按实际工作时间计算）</w:t>
            </w:r>
          </w:p>
        </w:tc>
      </w:tr>
      <w:tr w:rsidR="00550192" w:rsidRPr="00DB01A0" w:rsidTr="00D11119">
        <w:trPr>
          <w:gridAfter w:val="1"/>
          <w:wAfter w:w="18" w:type="dxa"/>
          <w:trHeight w:val="439"/>
          <w:jc w:val="center"/>
        </w:trPr>
        <w:tc>
          <w:tcPr>
            <w:tcW w:w="2084"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spacing w:line="420" w:lineRule="exact"/>
              <w:rPr>
                <w:color w:val="000000"/>
              </w:rPr>
            </w:pPr>
            <w:r w:rsidRPr="00DB01A0">
              <w:rPr>
                <w:rFonts w:ascii="宋体" w:eastAsia="仿宋_GB2312" w:hAnsi="宋体" w:hint="eastAsia"/>
                <w:color w:val="000000"/>
                <w:kern w:val="0"/>
                <w:szCs w:val="21"/>
              </w:rPr>
              <w:t>学科首席教授</w:t>
            </w:r>
          </w:p>
        </w:tc>
        <w:tc>
          <w:tcPr>
            <w:tcW w:w="1734"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spacing w:line="420" w:lineRule="exact"/>
              <w:rPr>
                <w:color w:val="000000"/>
              </w:rPr>
            </w:pPr>
            <w:r w:rsidRPr="00DB01A0">
              <w:rPr>
                <w:rFonts w:ascii="宋体" w:eastAsia="仿宋_GB2312" w:hAnsi="宋体" w:hint="eastAsia"/>
                <w:color w:val="000000"/>
                <w:kern w:val="0"/>
                <w:szCs w:val="21"/>
              </w:rPr>
              <w:t>200</w:t>
            </w:r>
            <w:r w:rsidRPr="00DB01A0">
              <w:rPr>
                <w:rFonts w:ascii="宋体" w:eastAsia="仿宋_GB2312" w:hAnsi="宋体" w:hint="eastAsia"/>
                <w:color w:val="000000"/>
                <w:kern w:val="0"/>
                <w:szCs w:val="21"/>
              </w:rPr>
              <w:t>万元</w:t>
            </w:r>
          </w:p>
        </w:tc>
        <w:tc>
          <w:tcPr>
            <w:tcW w:w="1623" w:type="dxa"/>
            <w:tcBorders>
              <w:top w:val="single" w:sz="4" w:space="0" w:color="auto"/>
              <w:left w:val="nil"/>
              <w:bottom w:val="single" w:sz="4" w:space="0" w:color="auto"/>
              <w:right w:val="single" w:sz="4" w:space="0" w:color="auto"/>
            </w:tcBorders>
            <w:vAlign w:val="center"/>
          </w:tcPr>
          <w:p w:rsidR="00550192" w:rsidRPr="00DB01A0" w:rsidRDefault="00550192" w:rsidP="00D11119">
            <w:pPr>
              <w:spacing w:line="420" w:lineRule="exact"/>
              <w:rPr>
                <w:color w:val="000000"/>
              </w:rPr>
            </w:pPr>
            <w:r w:rsidRPr="00DB01A0">
              <w:rPr>
                <w:rFonts w:ascii="宋体" w:eastAsia="仿宋_GB2312" w:hAnsi="宋体" w:hint="eastAsia"/>
                <w:color w:val="000000"/>
                <w:kern w:val="0"/>
                <w:szCs w:val="21"/>
              </w:rPr>
              <w:t>50</w:t>
            </w:r>
            <w:r w:rsidRPr="00DB01A0">
              <w:rPr>
                <w:rFonts w:ascii="宋体" w:eastAsia="仿宋_GB2312" w:hAnsi="宋体" w:hint="eastAsia"/>
                <w:color w:val="000000"/>
                <w:kern w:val="0"/>
                <w:szCs w:val="21"/>
              </w:rPr>
              <w:t>万元</w:t>
            </w: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spacing w:line="420" w:lineRule="exact"/>
              <w:rPr>
                <w:color w:val="000000"/>
              </w:rPr>
            </w:pPr>
            <w:r w:rsidRPr="00DB01A0">
              <w:rPr>
                <w:rFonts w:ascii="宋体" w:eastAsia="仿宋_GB2312" w:hAnsi="宋体" w:hint="eastAsia"/>
                <w:color w:val="000000"/>
                <w:kern w:val="0"/>
                <w:szCs w:val="21"/>
              </w:rPr>
              <w:t>50</w:t>
            </w:r>
            <w:r w:rsidRPr="00DB01A0">
              <w:rPr>
                <w:rFonts w:ascii="宋体" w:eastAsia="仿宋_GB2312" w:hAnsi="宋体" w:hint="eastAsia"/>
                <w:color w:val="000000"/>
                <w:kern w:val="0"/>
                <w:szCs w:val="21"/>
              </w:rPr>
              <w:t>万元和周转住房</w:t>
            </w:r>
          </w:p>
        </w:tc>
        <w:tc>
          <w:tcPr>
            <w:tcW w:w="2959" w:type="dxa"/>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spacing w:line="420" w:lineRule="exact"/>
              <w:rPr>
                <w:color w:val="000000"/>
              </w:rPr>
            </w:pPr>
            <w:r w:rsidRPr="00DB01A0">
              <w:rPr>
                <w:rFonts w:ascii="宋体" w:eastAsia="仿宋_GB2312" w:hAnsi="宋体" w:hint="eastAsia"/>
                <w:color w:val="000000"/>
                <w:kern w:val="0"/>
                <w:szCs w:val="21"/>
              </w:rPr>
              <w:t>工资</w:t>
            </w:r>
            <w:r w:rsidRPr="00DB01A0">
              <w:rPr>
                <w:rFonts w:ascii="宋体" w:eastAsia="仿宋_GB2312" w:hAnsi="宋体" w:hint="eastAsia"/>
                <w:color w:val="000000"/>
                <w:kern w:val="0"/>
                <w:szCs w:val="21"/>
              </w:rPr>
              <w:t>+</w:t>
            </w:r>
            <w:r w:rsidRPr="00DB01A0">
              <w:rPr>
                <w:rFonts w:ascii="宋体" w:eastAsia="仿宋_GB2312" w:hAnsi="宋体" w:hint="eastAsia"/>
                <w:color w:val="000000"/>
                <w:kern w:val="0"/>
                <w:szCs w:val="21"/>
              </w:rPr>
              <w:t>学科</w:t>
            </w:r>
            <w:r w:rsidRPr="00DB01A0">
              <w:rPr>
                <w:rFonts w:ascii="宋体" w:eastAsia="仿宋_GB2312" w:hAnsi="宋体"/>
                <w:color w:val="000000"/>
                <w:kern w:val="0"/>
                <w:szCs w:val="21"/>
              </w:rPr>
              <w:t>首席教授岗位津贴</w:t>
            </w:r>
          </w:p>
        </w:tc>
      </w:tr>
      <w:tr w:rsidR="00550192" w:rsidRPr="00DB01A0" w:rsidTr="00D11119">
        <w:trPr>
          <w:gridAfter w:val="1"/>
          <w:wAfter w:w="18" w:type="dxa"/>
          <w:trHeight w:val="439"/>
          <w:jc w:val="center"/>
        </w:trPr>
        <w:tc>
          <w:tcPr>
            <w:tcW w:w="2084"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spacing w:line="420" w:lineRule="exact"/>
              <w:rPr>
                <w:color w:val="000000"/>
              </w:rPr>
            </w:pPr>
            <w:r w:rsidRPr="00DB01A0">
              <w:rPr>
                <w:rFonts w:ascii="宋体" w:eastAsia="仿宋_GB2312" w:hAnsi="宋体" w:hint="eastAsia"/>
                <w:color w:val="000000"/>
                <w:kern w:val="0"/>
                <w:szCs w:val="21"/>
              </w:rPr>
              <w:t>产学研特聘专家</w:t>
            </w:r>
          </w:p>
        </w:tc>
        <w:tc>
          <w:tcPr>
            <w:tcW w:w="1734"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spacing w:line="420" w:lineRule="exact"/>
              <w:rPr>
                <w:color w:val="000000"/>
              </w:rPr>
            </w:pPr>
            <w:r w:rsidRPr="00DB01A0">
              <w:rPr>
                <w:rFonts w:ascii="宋体" w:eastAsia="仿宋_GB2312" w:hAnsi="宋体" w:hint="eastAsia"/>
                <w:color w:val="000000"/>
                <w:kern w:val="0"/>
                <w:szCs w:val="21"/>
              </w:rPr>
              <w:t>100</w:t>
            </w:r>
            <w:r w:rsidRPr="00DB01A0">
              <w:rPr>
                <w:rFonts w:ascii="宋体" w:eastAsia="仿宋_GB2312" w:hAnsi="宋体" w:hint="eastAsia"/>
                <w:color w:val="000000"/>
                <w:kern w:val="0"/>
                <w:szCs w:val="21"/>
              </w:rPr>
              <w:t>万元</w:t>
            </w:r>
          </w:p>
        </w:tc>
        <w:tc>
          <w:tcPr>
            <w:tcW w:w="1623" w:type="dxa"/>
            <w:tcBorders>
              <w:top w:val="single" w:sz="4" w:space="0" w:color="auto"/>
              <w:left w:val="nil"/>
              <w:bottom w:val="single" w:sz="4" w:space="0" w:color="auto"/>
              <w:right w:val="single" w:sz="4" w:space="0" w:color="auto"/>
            </w:tcBorders>
            <w:vAlign w:val="center"/>
          </w:tcPr>
          <w:p w:rsidR="00550192" w:rsidRPr="00DB01A0" w:rsidRDefault="00550192" w:rsidP="00D11119">
            <w:pPr>
              <w:spacing w:line="420" w:lineRule="exact"/>
              <w:rPr>
                <w:color w:val="000000"/>
              </w:rPr>
            </w:pPr>
            <w:r w:rsidRPr="00DB01A0">
              <w:rPr>
                <w:rFonts w:ascii="宋体" w:eastAsia="仿宋_GB2312" w:hAnsi="宋体" w:hint="eastAsia"/>
                <w:color w:val="000000"/>
                <w:kern w:val="0"/>
                <w:szCs w:val="21"/>
              </w:rPr>
              <w:t>30</w:t>
            </w:r>
            <w:r w:rsidRPr="00DB01A0">
              <w:rPr>
                <w:rFonts w:ascii="宋体" w:eastAsia="仿宋_GB2312" w:hAnsi="宋体" w:hint="eastAsia"/>
                <w:color w:val="000000"/>
                <w:kern w:val="0"/>
                <w:szCs w:val="21"/>
              </w:rPr>
              <w:t>万元</w:t>
            </w: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spacing w:line="420" w:lineRule="exact"/>
              <w:rPr>
                <w:color w:val="000000"/>
              </w:rPr>
            </w:pPr>
            <w:r w:rsidRPr="00DB01A0">
              <w:rPr>
                <w:rFonts w:ascii="宋体" w:eastAsia="仿宋_GB2312" w:hAnsi="宋体" w:hint="eastAsia"/>
                <w:color w:val="000000"/>
                <w:kern w:val="0"/>
                <w:szCs w:val="21"/>
              </w:rPr>
              <w:t>30</w:t>
            </w:r>
            <w:r w:rsidRPr="00DB01A0">
              <w:rPr>
                <w:rFonts w:ascii="宋体" w:eastAsia="仿宋_GB2312" w:hAnsi="宋体" w:hint="eastAsia"/>
                <w:color w:val="000000"/>
                <w:kern w:val="0"/>
                <w:szCs w:val="21"/>
              </w:rPr>
              <w:t>万元和周转住房</w:t>
            </w:r>
          </w:p>
        </w:tc>
        <w:tc>
          <w:tcPr>
            <w:tcW w:w="2959" w:type="dxa"/>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spacing w:line="420" w:lineRule="exact"/>
              <w:rPr>
                <w:color w:val="000000"/>
              </w:rPr>
            </w:pPr>
            <w:r w:rsidRPr="00DB01A0">
              <w:rPr>
                <w:rFonts w:ascii="宋体" w:eastAsia="仿宋_GB2312" w:hAnsi="宋体" w:hint="eastAsia"/>
                <w:color w:val="000000"/>
                <w:kern w:val="0"/>
                <w:szCs w:val="21"/>
              </w:rPr>
              <w:t>工资</w:t>
            </w:r>
            <w:r w:rsidRPr="00DB01A0">
              <w:rPr>
                <w:rFonts w:ascii="宋体" w:eastAsia="仿宋_GB2312" w:hAnsi="宋体" w:hint="eastAsia"/>
                <w:color w:val="000000"/>
                <w:kern w:val="0"/>
                <w:szCs w:val="21"/>
              </w:rPr>
              <w:t>+</w:t>
            </w:r>
            <w:r w:rsidRPr="00DB01A0">
              <w:rPr>
                <w:rFonts w:ascii="宋体" w:eastAsia="仿宋_GB2312" w:hAnsi="宋体" w:hint="eastAsia"/>
                <w:color w:val="000000"/>
                <w:kern w:val="0"/>
                <w:szCs w:val="21"/>
              </w:rPr>
              <w:t>产学研特聘</w:t>
            </w:r>
            <w:r w:rsidRPr="00DB01A0">
              <w:rPr>
                <w:rFonts w:ascii="宋体" w:eastAsia="仿宋_GB2312" w:hAnsi="宋体"/>
                <w:color w:val="000000"/>
                <w:kern w:val="0"/>
                <w:szCs w:val="21"/>
              </w:rPr>
              <w:t>专家岗位津贴</w:t>
            </w:r>
          </w:p>
        </w:tc>
      </w:tr>
      <w:tr w:rsidR="00550192" w:rsidRPr="00DB01A0" w:rsidTr="00D11119">
        <w:trPr>
          <w:gridAfter w:val="1"/>
          <w:wAfter w:w="18" w:type="dxa"/>
          <w:trHeight w:val="439"/>
          <w:jc w:val="center"/>
        </w:trPr>
        <w:tc>
          <w:tcPr>
            <w:tcW w:w="2084"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spacing w:line="420" w:lineRule="exact"/>
              <w:rPr>
                <w:color w:val="000000"/>
              </w:rPr>
            </w:pPr>
            <w:r w:rsidRPr="00DB01A0">
              <w:rPr>
                <w:rFonts w:ascii="宋体" w:eastAsia="仿宋_GB2312" w:hAnsi="宋体" w:hint="eastAsia"/>
                <w:color w:val="000000"/>
                <w:kern w:val="0"/>
                <w:szCs w:val="21"/>
              </w:rPr>
              <w:t>特色专业责任教授</w:t>
            </w:r>
          </w:p>
        </w:tc>
        <w:tc>
          <w:tcPr>
            <w:tcW w:w="3357" w:type="dxa"/>
            <w:gridSpan w:val="3"/>
            <w:tcBorders>
              <w:top w:val="single" w:sz="4" w:space="0" w:color="auto"/>
              <w:left w:val="nil"/>
              <w:bottom w:val="single" w:sz="4" w:space="0" w:color="auto"/>
              <w:right w:val="single" w:sz="4" w:space="0" w:color="auto"/>
            </w:tcBorders>
            <w:vAlign w:val="center"/>
          </w:tcPr>
          <w:p w:rsidR="00550192" w:rsidRPr="00DB01A0" w:rsidRDefault="00550192" w:rsidP="00D11119">
            <w:pPr>
              <w:spacing w:line="420" w:lineRule="exact"/>
              <w:rPr>
                <w:color w:val="000000"/>
              </w:rPr>
            </w:pPr>
            <w:r w:rsidRPr="00DB01A0">
              <w:rPr>
                <w:rFonts w:ascii="宋体" w:eastAsia="仿宋_GB2312" w:hAnsi="宋体" w:hint="eastAsia"/>
                <w:color w:val="000000"/>
                <w:kern w:val="0"/>
                <w:szCs w:val="21"/>
              </w:rPr>
              <w:t>专业建设经费</w:t>
            </w:r>
            <w:r w:rsidRPr="00DB01A0">
              <w:rPr>
                <w:rFonts w:ascii="宋体" w:eastAsia="仿宋_GB2312" w:hAnsi="宋体"/>
                <w:color w:val="000000"/>
                <w:kern w:val="0"/>
                <w:szCs w:val="21"/>
              </w:rPr>
              <w:t>4</w:t>
            </w:r>
            <w:r w:rsidRPr="00DB01A0">
              <w:rPr>
                <w:rFonts w:ascii="宋体" w:eastAsia="仿宋_GB2312" w:hAnsi="宋体" w:hint="eastAsia"/>
                <w:color w:val="000000"/>
                <w:kern w:val="0"/>
                <w:szCs w:val="21"/>
              </w:rPr>
              <w:t>0</w:t>
            </w:r>
            <w:r w:rsidRPr="00DB01A0">
              <w:rPr>
                <w:rFonts w:ascii="宋体" w:eastAsia="仿宋_GB2312" w:hAnsi="宋体" w:hint="eastAsia"/>
                <w:color w:val="000000"/>
                <w:kern w:val="0"/>
                <w:szCs w:val="21"/>
              </w:rPr>
              <w:t>万元</w:t>
            </w: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spacing w:line="420" w:lineRule="exact"/>
              <w:rPr>
                <w:color w:val="000000"/>
              </w:rPr>
            </w:pPr>
            <w:r w:rsidRPr="00DB01A0">
              <w:rPr>
                <w:rFonts w:ascii="宋体" w:eastAsia="仿宋_GB2312" w:hAnsi="宋体" w:hint="eastAsia"/>
                <w:color w:val="000000"/>
                <w:kern w:val="0"/>
                <w:szCs w:val="21"/>
              </w:rPr>
              <w:t>25</w:t>
            </w:r>
            <w:r w:rsidRPr="00DB01A0">
              <w:rPr>
                <w:rFonts w:ascii="宋体" w:eastAsia="仿宋_GB2312" w:hAnsi="宋体" w:hint="eastAsia"/>
                <w:color w:val="000000"/>
                <w:kern w:val="0"/>
                <w:szCs w:val="21"/>
              </w:rPr>
              <w:t>万元和周转住房</w:t>
            </w:r>
          </w:p>
        </w:tc>
        <w:tc>
          <w:tcPr>
            <w:tcW w:w="2959" w:type="dxa"/>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spacing w:line="420" w:lineRule="exact"/>
              <w:rPr>
                <w:color w:val="000000"/>
              </w:rPr>
            </w:pPr>
            <w:r w:rsidRPr="00DB01A0">
              <w:rPr>
                <w:rFonts w:ascii="宋体" w:eastAsia="仿宋_GB2312" w:hAnsi="宋体" w:hint="eastAsia"/>
                <w:color w:val="000000"/>
                <w:kern w:val="0"/>
                <w:szCs w:val="21"/>
              </w:rPr>
              <w:t>工资</w:t>
            </w:r>
            <w:r w:rsidRPr="00DB01A0">
              <w:rPr>
                <w:rFonts w:ascii="宋体" w:eastAsia="仿宋_GB2312" w:hAnsi="宋体" w:hint="eastAsia"/>
                <w:color w:val="000000"/>
                <w:kern w:val="0"/>
                <w:szCs w:val="21"/>
              </w:rPr>
              <w:t>+</w:t>
            </w:r>
            <w:r w:rsidRPr="00DB01A0">
              <w:rPr>
                <w:rFonts w:ascii="宋体" w:eastAsia="仿宋_GB2312" w:hAnsi="宋体" w:hint="eastAsia"/>
                <w:color w:val="000000"/>
                <w:kern w:val="0"/>
                <w:szCs w:val="21"/>
              </w:rPr>
              <w:t>特色专业责任</w:t>
            </w:r>
            <w:r w:rsidRPr="00DB01A0">
              <w:rPr>
                <w:rFonts w:ascii="宋体" w:eastAsia="仿宋_GB2312" w:hAnsi="宋体"/>
                <w:color w:val="000000"/>
                <w:kern w:val="0"/>
                <w:szCs w:val="21"/>
              </w:rPr>
              <w:t>教授岗位津贴</w:t>
            </w:r>
          </w:p>
        </w:tc>
      </w:tr>
      <w:tr w:rsidR="00550192" w:rsidRPr="00DB01A0" w:rsidTr="00D11119">
        <w:trPr>
          <w:gridAfter w:val="1"/>
          <w:wAfter w:w="18" w:type="dxa"/>
          <w:trHeight w:val="439"/>
          <w:jc w:val="center"/>
        </w:trPr>
        <w:tc>
          <w:tcPr>
            <w:tcW w:w="2084"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spacing w:line="420" w:lineRule="exact"/>
              <w:rPr>
                <w:rFonts w:ascii="宋体" w:eastAsia="仿宋_GB2312" w:hAnsi="宋体"/>
                <w:color w:val="000000"/>
                <w:kern w:val="0"/>
                <w:szCs w:val="21"/>
              </w:rPr>
            </w:pPr>
            <w:r w:rsidRPr="00DB01A0">
              <w:rPr>
                <w:rFonts w:ascii="宋体" w:eastAsia="仿宋_GB2312" w:hAnsi="宋体" w:hint="eastAsia"/>
                <w:color w:val="000000"/>
                <w:kern w:val="0"/>
                <w:szCs w:val="21"/>
              </w:rPr>
              <w:t>本科</w:t>
            </w:r>
            <w:r w:rsidRPr="00DB01A0">
              <w:rPr>
                <w:rFonts w:ascii="宋体" w:eastAsia="仿宋_GB2312" w:hAnsi="宋体"/>
                <w:color w:val="000000"/>
                <w:kern w:val="0"/>
                <w:szCs w:val="21"/>
              </w:rPr>
              <w:t>教学团队</w:t>
            </w:r>
          </w:p>
        </w:tc>
        <w:tc>
          <w:tcPr>
            <w:tcW w:w="8588" w:type="dxa"/>
            <w:gridSpan w:val="6"/>
            <w:tcBorders>
              <w:top w:val="single" w:sz="4" w:space="0" w:color="auto"/>
              <w:left w:val="nil"/>
              <w:bottom w:val="single" w:sz="4" w:space="0" w:color="auto"/>
              <w:right w:val="single" w:sz="4" w:space="0" w:color="auto"/>
            </w:tcBorders>
            <w:vAlign w:val="center"/>
          </w:tcPr>
          <w:p w:rsidR="00550192" w:rsidRPr="00DB01A0" w:rsidRDefault="00550192" w:rsidP="00D11119">
            <w:pPr>
              <w:spacing w:line="420" w:lineRule="exact"/>
              <w:rPr>
                <w:rFonts w:ascii="宋体" w:eastAsia="仿宋_GB2312" w:hAnsi="宋体"/>
                <w:color w:val="000000"/>
                <w:kern w:val="0"/>
                <w:szCs w:val="21"/>
              </w:rPr>
            </w:pPr>
            <w:r w:rsidRPr="00DB01A0">
              <w:rPr>
                <w:rFonts w:ascii="宋体" w:eastAsia="仿宋_GB2312" w:hAnsi="宋体" w:hint="eastAsia"/>
                <w:color w:val="000000"/>
                <w:kern w:val="0"/>
                <w:szCs w:val="21"/>
              </w:rPr>
              <w:t>学校设置团队建设专项经费，对立项的教学团队给予相应的支持</w:t>
            </w:r>
          </w:p>
        </w:tc>
      </w:tr>
      <w:tr w:rsidR="00550192" w:rsidRPr="00DB01A0" w:rsidTr="00D11119">
        <w:trPr>
          <w:gridAfter w:val="1"/>
          <w:wAfter w:w="18" w:type="dxa"/>
          <w:trHeight w:val="439"/>
          <w:jc w:val="center"/>
        </w:trPr>
        <w:tc>
          <w:tcPr>
            <w:tcW w:w="2084"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spacing w:line="420" w:lineRule="exact"/>
              <w:rPr>
                <w:color w:val="000000"/>
              </w:rPr>
            </w:pPr>
            <w:r w:rsidRPr="00DB01A0">
              <w:rPr>
                <w:rFonts w:ascii="宋体" w:eastAsia="仿宋_GB2312" w:hAnsi="宋体" w:hint="eastAsia"/>
                <w:color w:val="000000"/>
                <w:kern w:val="0"/>
                <w:szCs w:val="21"/>
              </w:rPr>
              <w:t>精品课程名师</w:t>
            </w:r>
          </w:p>
        </w:tc>
        <w:tc>
          <w:tcPr>
            <w:tcW w:w="8588" w:type="dxa"/>
            <w:gridSpan w:val="6"/>
            <w:tcBorders>
              <w:top w:val="single" w:sz="4" w:space="0" w:color="auto"/>
              <w:left w:val="nil"/>
              <w:bottom w:val="single" w:sz="4" w:space="0" w:color="auto"/>
              <w:right w:val="single" w:sz="4" w:space="0" w:color="auto"/>
            </w:tcBorders>
            <w:vAlign w:val="center"/>
          </w:tcPr>
          <w:p w:rsidR="00550192" w:rsidRPr="00DB01A0" w:rsidRDefault="00550192" w:rsidP="00D11119">
            <w:pPr>
              <w:spacing w:line="420" w:lineRule="exact"/>
              <w:rPr>
                <w:rFonts w:asciiTheme="majorHAnsi" w:eastAsiaTheme="majorEastAsia" w:hAnsiTheme="majorHAnsi" w:cstheme="majorBidi"/>
                <w:b/>
                <w:bCs/>
                <w:color w:val="000000"/>
                <w:szCs w:val="26"/>
              </w:rPr>
            </w:pPr>
            <w:r w:rsidRPr="00DB01A0">
              <w:rPr>
                <w:rFonts w:ascii="宋体" w:eastAsia="仿宋_GB2312" w:hAnsi="宋体" w:hint="eastAsia"/>
                <w:color w:val="000000"/>
                <w:kern w:val="0"/>
                <w:szCs w:val="21"/>
              </w:rPr>
              <w:t>工资</w:t>
            </w:r>
            <w:r w:rsidRPr="00DB01A0">
              <w:rPr>
                <w:rFonts w:ascii="宋体" w:eastAsia="仿宋_GB2312" w:hAnsi="宋体" w:hint="eastAsia"/>
                <w:color w:val="000000"/>
                <w:kern w:val="0"/>
                <w:szCs w:val="21"/>
              </w:rPr>
              <w:t>+</w:t>
            </w:r>
            <w:r w:rsidRPr="00DB01A0">
              <w:rPr>
                <w:rFonts w:ascii="宋体" w:eastAsia="仿宋_GB2312" w:hAnsi="宋体" w:hint="eastAsia"/>
                <w:color w:val="000000"/>
                <w:kern w:val="0"/>
                <w:szCs w:val="21"/>
              </w:rPr>
              <w:t>精品课程</w:t>
            </w:r>
            <w:r w:rsidRPr="00DB01A0">
              <w:rPr>
                <w:rFonts w:ascii="宋体" w:eastAsia="仿宋_GB2312" w:hAnsi="宋体"/>
                <w:color w:val="000000"/>
                <w:kern w:val="0"/>
                <w:szCs w:val="21"/>
              </w:rPr>
              <w:t>名师岗位津贴</w:t>
            </w:r>
          </w:p>
        </w:tc>
      </w:tr>
      <w:tr w:rsidR="00550192" w:rsidRPr="00DB01A0" w:rsidTr="00D11119">
        <w:trPr>
          <w:gridAfter w:val="1"/>
          <w:wAfter w:w="18" w:type="dxa"/>
          <w:trHeight w:val="1018"/>
          <w:jc w:val="center"/>
        </w:trPr>
        <w:tc>
          <w:tcPr>
            <w:tcW w:w="2084"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spacing w:line="420" w:lineRule="exact"/>
              <w:rPr>
                <w:rFonts w:ascii="宋体" w:eastAsia="仿宋_GB2312" w:hAnsi="宋体"/>
                <w:color w:val="000000"/>
                <w:kern w:val="0"/>
                <w:szCs w:val="21"/>
              </w:rPr>
            </w:pPr>
            <w:r w:rsidRPr="00DB01A0">
              <w:rPr>
                <w:rFonts w:ascii="宋体" w:eastAsia="仿宋_GB2312" w:hAnsi="宋体" w:hint="eastAsia"/>
                <w:color w:val="000000"/>
                <w:kern w:val="0"/>
                <w:szCs w:val="21"/>
              </w:rPr>
              <w:t>青年拔尖人才</w:t>
            </w:r>
          </w:p>
        </w:tc>
        <w:tc>
          <w:tcPr>
            <w:tcW w:w="8588" w:type="dxa"/>
            <w:gridSpan w:val="6"/>
            <w:tcBorders>
              <w:top w:val="single" w:sz="4" w:space="0" w:color="auto"/>
              <w:left w:val="nil"/>
              <w:bottom w:val="single" w:sz="4" w:space="0" w:color="auto"/>
              <w:right w:val="single" w:sz="4" w:space="0" w:color="auto"/>
            </w:tcBorders>
            <w:vAlign w:val="center"/>
          </w:tcPr>
          <w:p w:rsidR="00550192" w:rsidRPr="00DB01A0" w:rsidRDefault="00550192" w:rsidP="00D11119">
            <w:pPr>
              <w:spacing w:line="420" w:lineRule="exact"/>
              <w:rPr>
                <w:rFonts w:ascii="宋体" w:eastAsia="仿宋_GB2312" w:hAnsi="宋体"/>
                <w:color w:val="000000"/>
                <w:kern w:val="0"/>
                <w:szCs w:val="21"/>
              </w:rPr>
            </w:pPr>
            <w:r w:rsidRPr="00C64953">
              <w:rPr>
                <w:rFonts w:ascii="宋体" w:eastAsia="仿宋_GB2312" w:hAnsi="宋体" w:hint="eastAsia"/>
                <w:color w:val="000000"/>
                <w:kern w:val="0"/>
                <w:szCs w:val="21"/>
              </w:rPr>
              <w:t>已入选国家、省部级重点人才工程青年项目的优秀青年人才</w:t>
            </w:r>
            <w:r w:rsidRPr="00DB01A0">
              <w:rPr>
                <w:rFonts w:ascii="宋体" w:eastAsia="仿宋_GB2312" w:hAnsi="宋体" w:hint="eastAsia"/>
                <w:color w:val="000000"/>
                <w:kern w:val="0"/>
                <w:szCs w:val="21"/>
              </w:rPr>
              <w:t>，在原有人才计划支持的基础上，增加科研平台建设费</w:t>
            </w:r>
            <w:r w:rsidRPr="00DB01A0">
              <w:rPr>
                <w:rFonts w:ascii="宋体" w:eastAsia="仿宋_GB2312" w:hAnsi="宋体"/>
                <w:color w:val="000000"/>
                <w:kern w:val="0"/>
                <w:szCs w:val="21"/>
              </w:rPr>
              <w:t>10</w:t>
            </w:r>
            <w:r w:rsidRPr="00DB01A0">
              <w:rPr>
                <w:rFonts w:ascii="宋体" w:eastAsia="仿宋_GB2312" w:hAnsi="宋体" w:hint="eastAsia"/>
                <w:color w:val="000000"/>
                <w:kern w:val="0"/>
                <w:szCs w:val="21"/>
              </w:rPr>
              <w:t>-</w:t>
            </w:r>
            <w:r w:rsidRPr="00DB01A0">
              <w:rPr>
                <w:rFonts w:ascii="宋体" w:eastAsia="仿宋_GB2312" w:hAnsi="宋体"/>
                <w:color w:val="000000"/>
                <w:kern w:val="0"/>
                <w:szCs w:val="21"/>
              </w:rPr>
              <w:t>1</w:t>
            </w:r>
            <w:r w:rsidRPr="00DB01A0">
              <w:rPr>
                <w:rFonts w:ascii="宋体" w:eastAsia="仿宋_GB2312" w:hAnsi="宋体" w:hint="eastAsia"/>
                <w:color w:val="000000"/>
                <w:kern w:val="0"/>
                <w:szCs w:val="21"/>
              </w:rPr>
              <w:t>00</w:t>
            </w:r>
            <w:r w:rsidRPr="00DB01A0">
              <w:rPr>
                <w:rFonts w:ascii="宋体" w:eastAsia="仿宋_GB2312" w:hAnsi="宋体" w:hint="eastAsia"/>
                <w:color w:val="000000"/>
                <w:kern w:val="0"/>
                <w:szCs w:val="21"/>
              </w:rPr>
              <w:t>万元；</w:t>
            </w:r>
            <w:r>
              <w:rPr>
                <w:rFonts w:ascii="宋体" w:eastAsia="仿宋_GB2312" w:hAnsi="宋体" w:hint="eastAsia"/>
                <w:color w:val="000000"/>
                <w:kern w:val="0"/>
                <w:szCs w:val="21"/>
              </w:rPr>
              <w:t>全职在</w:t>
            </w:r>
            <w:r>
              <w:rPr>
                <w:rFonts w:ascii="宋体" w:eastAsia="仿宋_GB2312" w:hAnsi="宋体"/>
                <w:color w:val="000000"/>
                <w:kern w:val="0"/>
                <w:szCs w:val="21"/>
              </w:rPr>
              <w:t>岗的优秀青年教师</w:t>
            </w:r>
            <w:r w:rsidRPr="00DB01A0">
              <w:rPr>
                <w:rFonts w:ascii="宋体" w:eastAsia="仿宋_GB2312" w:hAnsi="宋体" w:hint="eastAsia"/>
                <w:color w:val="000000"/>
                <w:kern w:val="0"/>
                <w:szCs w:val="21"/>
              </w:rPr>
              <w:t>，享受科研平台建设经费</w:t>
            </w:r>
            <w:r w:rsidRPr="00DB01A0">
              <w:rPr>
                <w:rFonts w:ascii="宋体" w:eastAsia="仿宋_GB2312" w:hAnsi="宋体" w:hint="eastAsia"/>
                <w:color w:val="000000"/>
                <w:kern w:val="0"/>
                <w:szCs w:val="21"/>
              </w:rPr>
              <w:t>10-200</w:t>
            </w:r>
            <w:r w:rsidRPr="00DB01A0">
              <w:rPr>
                <w:rFonts w:ascii="宋体" w:eastAsia="仿宋_GB2312" w:hAnsi="宋体" w:hint="eastAsia"/>
                <w:color w:val="000000"/>
                <w:kern w:val="0"/>
                <w:szCs w:val="21"/>
              </w:rPr>
              <w:t>万元，岗位津贴</w:t>
            </w:r>
            <w:r w:rsidRPr="00DB01A0">
              <w:rPr>
                <w:rFonts w:ascii="宋体" w:eastAsia="仿宋_GB2312" w:hAnsi="宋体"/>
                <w:color w:val="000000"/>
                <w:kern w:val="0"/>
                <w:szCs w:val="21"/>
              </w:rPr>
              <w:t>10</w:t>
            </w:r>
            <w:r w:rsidRPr="00DB01A0">
              <w:rPr>
                <w:rFonts w:ascii="宋体" w:eastAsia="仿宋_GB2312" w:hAnsi="宋体" w:hint="eastAsia"/>
                <w:color w:val="000000"/>
                <w:kern w:val="0"/>
                <w:szCs w:val="21"/>
              </w:rPr>
              <w:t>万元。</w:t>
            </w:r>
          </w:p>
        </w:tc>
      </w:tr>
      <w:tr w:rsidR="00550192" w:rsidRPr="00DB01A0" w:rsidTr="00D11119">
        <w:trPr>
          <w:gridAfter w:val="1"/>
          <w:wAfter w:w="18" w:type="dxa"/>
          <w:trHeight w:val="1018"/>
          <w:jc w:val="center"/>
        </w:trPr>
        <w:tc>
          <w:tcPr>
            <w:tcW w:w="10672" w:type="dxa"/>
            <w:gridSpan w:val="8"/>
            <w:tcBorders>
              <w:top w:val="single" w:sz="4" w:space="0" w:color="auto"/>
              <w:left w:val="single" w:sz="4" w:space="0" w:color="auto"/>
              <w:bottom w:val="single" w:sz="4" w:space="0" w:color="auto"/>
              <w:right w:val="single" w:sz="4" w:space="0" w:color="auto"/>
            </w:tcBorders>
            <w:vAlign w:val="center"/>
          </w:tcPr>
          <w:p w:rsidR="00550192" w:rsidRPr="0031453B" w:rsidRDefault="00550192" w:rsidP="00D11119">
            <w:pPr>
              <w:spacing w:line="420" w:lineRule="exact"/>
              <w:ind w:firstLineChars="196" w:firstLine="510"/>
              <w:rPr>
                <w:rFonts w:ascii="宋体" w:eastAsia="仿宋_GB2312" w:hAnsi="宋体"/>
                <w:b/>
                <w:color w:val="000000"/>
                <w:kern w:val="0"/>
                <w:sz w:val="24"/>
              </w:rPr>
            </w:pPr>
            <w:r w:rsidRPr="0031453B">
              <w:rPr>
                <w:rFonts w:ascii="宋体" w:eastAsia="仿宋_GB2312" w:hAnsi="宋体" w:hint="eastAsia"/>
                <w:b/>
                <w:color w:val="000000"/>
                <w:kern w:val="0"/>
                <w:sz w:val="24"/>
              </w:rPr>
              <w:t>材料科学与工程国际化示范学院，面向全球高水平研究学者，高薪招聘教授、副教授、博士（后），待遇与国际接轨。</w:t>
            </w:r>
          </w:p>
        </w:tc>
      </w:tr>
    </w:tbl>
    <w:p w:rsidR="00550192" w:rsidRPr="00287A70" w:rsidRDefault="00550192" w:rsidP="00550192">
      <w:pPr>
        <w:widowControl/>
        <w:wordWrap w:val="0"/>
        <w:snapToGrid w:val="0"/>
        <w:spacing w:beforeLines="50" w:before="156" w:line="420" w:lineRule="exact"/>
        <w:ind w:firstLineChars="200" w:firstLine="480"/>
        <w:jc w:val="left"/>
        <w:rPr>
          <w:rFonts w:ascii="黑体" w:eastAsia="黑体" w:hAnsi="黑体"/>
          <w:color w:val="000000"/>
          <w:sz w:val="24"/>
        </w:rPr>
      </w:pPr>
      <w:r w:rsidRPr="00287A70">
        <w:rPr>
          <w:rFonts w:ascii="黑体" w:eastAsia="黑体" w:hAnsi="黑体" w:hint="eastAsia"/>
          <w:color w:val="000000"/>
          <w:sz w:val="24"/>
        </w:rPr>
        <w:t>备注</w:t>
      </w:r>
      <w:r w:rsidRPr="00287A70">
        <w:rPr>
          <w:rFonts w:ascii="黑体" w:eastAsia="黑体" w:hAnsi="黑体"/>
          <w:color w:val="000000"/>
          <w:sz w:val="24"/>
        </w:rPr>
        <w:t>：高层次人才待遇可根据实际情况协商确定</w:t>
      </w:r>
      <w:r w:rsidRPr="00287A70">
        <w:rPr>
          <w:rFonts w:ascii="黑体" w:eastAsia="黑体" w:hAnsi="黑体" w:hint="eastAsia"/>
          <w:color w:val="000000"/>
          <w:sz w:val="24"/>
        </w:rPr>
        <w:t>。</w:t>
      </w:r>
    </w:p>
    <w:p w:rsidR="00550192" w:rsidRDefault="00550192" w:rsidP="00550192">
      <w:pPr>
        <w:widowControl/>
        <w:wordWrap w:val="0"/>
        <w:snapToGrid w:val="0"/>
        <w:spacing w:beforeLines="50" w:before="156" w:afterLines="50" w:after="156" w:line="480" w:lineRule="exact"/>
        <w:ind w:firstLineChars="200" w:firstLine="480"/>
        <w:jc w:val="left"/>
        <w:rPr>
          <w:rFonts w:ascii="黑体" w:eastAsia="黑体" w:hAnsi="黑体" w:cs="宋体"/>
          <w:color w:val="000000"/>
          <w:sz w:val="24"/>
        </w:rPr>
      </w:pPr>
      <w:r w:rsidRPr="00DB01A0">
        <w:rPr>
          <w:rFonts w:ascii="黑体" w:eastAsia="黑体" w:hAnsi="黑体" w:cs="宋体" w:hint="eastAsia"/>
          <w:color w:val="000000"/>
          <w:sz w:val="24"/>
        </w:rPr>
        <w:t>六、应聘方式</w:t>
      </w:r>
    </w:p>
    <w:p w:rsidR="00550192" w:rsidRDefault="00550192" w:rsidP="00550192">
      <w:pPr>
        <w:widowControl/>
        <w:wordWrap w:val="0"/>
        <w:snapToGrid w:val="0"/>
        <w:spacing w:line="460" w:lineRule="exact"/>
        <w:ind w:firstLineChars="200" w:firstLine="480"/>
        <w:jc w:val="left"/>
        <w:rPr>
          <w:rFonts w:eastAsia="仿宋_GB2312"/>
          <w:color w:val="000000"/>
          <w:sz w:val="24"/>
        </w:rPr>
      </w:pPr>
      <w:r w:rsidRPr="004929DC">
        <w:rPr>
          <w:rFonts w:eastAsia="仿宋_GB2312" w:hint="eastAsia"/>
          <w:color w:val="000000"/>
          <w:sz w:val="24"/>
        </w:rPr>
        <w:t>应聘者</w:t>
      </w:r>
      <w:r w:rsidRPr="00DB01A0">
        <w:rPr>
          <w:rFonts w:eastAsia="仿宋_GB2312"/>
          <w:color w:val="000000"/>
          <w:sz w:val="24"/>
        </w:rPr>
        <w:t>请将个人简历（</w:t>
      </w:r>
      <w:r w:rsidRPr="00DB01A0">
        <w:rPr>
          <w:rFonts w:eastAsia="仿宋_GB2312" w:hint="eastAsia"/>
          <w:color w:val="000000"/>
          <w:sz w:val="24"/>
        </w:rPr>
        <w:t>含</w:t>
      </w:r>
      <w:r w:rsidRPr="00DB01A0">
        <w:rPr>
          <w:rFonts w:eastAsia="仿宋_GB2312"/>
          <w:color w:val="000000"/>
          <w:sz w:val="24"/>
        </w:rPr>
        <w:t>个人基本信息、</w:t>
      </w:r>
      <w:r>
        <w:rPr>
          <w:rFonts w:eastAsia="仿宋_GB2312" w:hint="eastAsia"/>
          <w:color w:val="000000"/>
          <w:sz w:val="24"/>
        </w:rPr>
        <w:t>学习和工作</w:t>
      </w:r>
      <w:r>
        <w:rPr>
          <w:rFonts w:eastAsia="仿宋_GB2312"/>
          <w:color w:val="000000"/>
          <w:sz w:val="24"/>
        </w:rPr>
        <w:t>经历、</w:t>
      </w:r>
      <w:r w:rsidRPr="00DB01A0">
        <w:rPr>
          <w:rFonts w:eastAsia="仿宋_GB2312"/>
          <w:color w:val="000000"/>
          <w:sz w:val="24"/>
        </w:rPr>
        <w:t>主要</w:t>
      </w:r>
      <w:r>
        <w:rPr>
          <w:rFonts w:eastAsia="仿宋_GB2312" w:hint="eastAsia"/>
          <w:color w:val="000000"/>
          <w:sz w:val="24"/>
        </w:rPr>
        <w:t>学术业绩</w:t>
      </w:r>
      <w:r>
        <w:rPr>
          <w:rFonts w:eastAsia="仿宋_GB2312"/>
          <w:color w:val="000000"/>
          <w:sz w:val="24"/>
        </w:rPr>
        <w:t>、</w:t>
      </w:r>
      <w:r>
        <w:rPr>
          <w:rFonts w:eastAsia="仿宋_GB2312" w:hint="eastAsia"/>
          <w:color w:val="000000"/>
          <w:sz w:val="24"/>
        </w:rPr>
        <w:t>主持科研项目情况、代表性论文论著、专利及</w:t>
      </w:r>
      <w:r w:rsidRPr="00DB01A0">
        <w:rPr>
          <w:rFonts w:eastAsia="仿宋_GB2312"/>
          <w:color w:val="000000"/>
          <w:sz w:val="24"/>
        </w:rPr>
        <w:t>获奖情况等）</w:t>
      </w:r>
      <w:r>
        <w:rPr>
          <w:rFonts w:eastAsia="仿宋_GB2312" w:hint="eastAsia"/>
          <w:color w:val="000000"/>
          <w:sz w:val="24"/>
        </w:rPr>
        <w:t>发送至联系邮箱</w:t>
      </w:r>
      <w:r w:rsidDel="00845238">
        <w:t xml:space="preserve"> </w:t>
      </w:r>
      <w:r w:rsidRPr="00DB01A0">
        <w:rPr>
          <w:rFonts w:eastAsia="仿宋_GB2312"/>
          <w:color w:val="000000"/>
          <w:sz w:val="24"/>
        </w:rPr>
        <w:t>收到邮件后</w:t>
      </w:r>
      <w:r w:rsidRPr="00DB01A0">
        <w:rPr>
          <w:rFonts w:eastAsia="仿宋_GB2312" w:hint="eastAsia"/>
          <w:color w:val="000000"/>
          <w:sz w:val="24"/>
        </w:rPr>
        <w:t>我们</w:t>
      </w:r>
      <w:r w:rsidRPr="00DB01A0">
        <w:rPr>
          <w:rFonts w:eastAsia="仿宋_GB2312"/>
          <w:color w:val="000000"/>
          <w:sz w:val="24"/>
        </w:rPr>
        <w:t>将</w:t>
      </w:r>
      <w:r>
        <w:rPr>
          <w:rFonts w:eastAsia="仿宋_GB2312" w:hint="eastAsia"/>
          <w:color w:val="000000"/>
          <w:sz w:val="24"/>
        </w:rPr>
        <w:t>及时查收并回复</w:t>
      </w:r>
      <w:r w:rsidRPr="00DB01A0">
        <w:rPr>
          <w:rFonts w:eastAsia="仿宋_GB2312"/>
          <w:color w:val="000000"/>
          <w:sz w:val="24"/>
        </w:rPr>
        <w:t>。</w:t>
      </w:r>
    </w:p>
    <w:p w:rsidR="00550192" w:rsidRDefault="00550192" w:rsidP="00550192">
      <w:pPr>
        <w:widowControl/>
        <w:wordWrap w:val="0"/>
        <w:snapToGrid w:val="0"/>
        <w:spacing w:line="460" w:lineRule="exact"/>
        <w:ind w:firstLineChars="200" w:firstLine="480"/>
        <w:jc w:val="left"/>
        <w:rPr>
          <w:rFonts w:eastAsia="仿宋_GB2312"/>
          <w:color w:val="000000"/>
          <w:sz w:val="24"/>
        </w:rPr>
      </w:pPr>
    </w:p>
    <w:p w:rsidR="00550192" w:rsidRPr="0031453B" w:rsidRDefault="00550192" w:rsidP="00550192">
      <w:pPr>
        <w:widowControl/>
        <w:wordWrap w:val="0"/>
        <w:snapToGrid w:val="0"/>
        <w:spacing w:line="460" w:lineRule="exact"/>
        <w:ind w:firstLineChars="200" w:firstLine="480"/>
        <w:jc w:val="left"/>
        <w:rPr>
          <w:rFonts w:ascii="黑体" w:eastAsia="黑体" w:hAnsi="黑体"/>
          <w:color w:val="000000"/>
          <w:sz w:val="24"/>
        </w:rPr>
      </w:pPr>
      <w:r w:rsidRPr="0031453B">
        <w:rPr>
          <w:rFonts w:ascii="黑体" w:eastAsia="黑体" w:hAnsi="黑体" w:hint="eastAsia"/>
          <w:color w:val="000000"/>
          <w:sz w:val="24"/>
        </w:rPr>
        <w:t>武汉理工大学常年面向海内外杰出人才招聘。在这里，你可以找到最适合你的平台和实现目标的机会。我们诚挚地邀请来自国内外的优秀学者加入我们的行列！</w:t>
      </w:r>
    </w:p>
    <w:p w:rsidR="00550192" w:rsidRDefault="00550192" w:rsidP="00550192">
      <w:pPr>
        <w:widowControl/>
        <w:wordWrap w:val="0"/>
        <w:snapToGrid w:val="0"/>
        <w:spacing w:beforeLines="50" w:before="156" w:afterLines="50" w:after="156" w:line="480" w:lineRule="exact"/>
        <w:ind w:firstLineChars="200" w:firstLine="480"/>
        <w:jc w:val="left"/>
        <w:rPr>
          <w:rFonts w:ascii="黑体" w:eastAsia="黑体" w:hAnsi="黑体" w:cs="宋体" w:hint="eastAsia"/>
          <w:color w:val="000000"/>
          <w:sz w:val="24"/>
        </w:rPr>
      </w:pPr>
      <w:r w:rsidRPr="00DB01A0">
        <w:rPr>
          <w:rFonts w:ascii="黑体" w:eastAsia="黑体" w:hAnsi="黑体" w:cs="宋体" w:hint="eastAsia"/>
          <w:color w:val="000000"/>
          <w:sz w:val="24"/>
        </w:rPr>
        <w:t>七、联系方式</w:t>
      </w:r>
    </w:p>
    <w:p w:rsidR="00550192" w:rsidRDefault="00550192" w:rsidP="00550192">
      <w:pPr>
        <w:widowControl/>
        <w:wordWrap w:val="0"/>
        <w:snapToGrid w:val="0"/>
        <w:spacing w:beforeLines="50" w:before="156" w:afterLines="50" w:after="156" w:line="480" w:lineRule="exact"/>
        <w:ind w:firstLineChars="200" w:firstLine="480"/>
        <w:jc w:val="left"/>
        <w:rPr>
          <w:rFonts w:ascii="黑体" w:eastAsia="黑体" w:hAnsi="黑体" w:cs="宋体" w:hint="eastAsia"/>
          <w:color w:val="000000"/>
          <w:sz w:val="24"/>
        </w:rPr>
      </w:pPr>
      <w:r>
        <w:rPr>
          <w:rFonts w:ascii="黑体" w:eastAsia="黑体" w:hAnsi="黑体" w:cs="宋体" w:hint="eastAsia"/>
          <w:color w:val="000000"/>
          <w:sz w:val="24"/>
        </w:rPr>
        <w:t>驻美国招聘联系人： 文姝曼</w:t>
      </w:r>
    </w:p>
    <w:p w:rsidR="00550192" w:rsidRDefault="00550192" w:rsidP="00550192">
      <w:pPr>
        <w:widowControl/>
        <w:wordWrap w:val="0"/>
        <w:snapToGrid w:val="0"/>
        <w:spacing w:beforeLines="50" w:before="156" w:afterLines="50" w:after="156" w:line="480" w:lineRule="exact"/>
        <w:ind w:firstLineChars="200" w:firstLine="480"/>
        <w:jc w:val="left"/>
        <w:rPr>
          <w:rFonts w:ascii="黑体" w:eastAsia="黑体" w:hAnsi="黑体" w:cs="宋体" w:hint="eastAsia"/>
          <w:color w:val="000000"/>
          <w:sz w:val="24"/>
        </w:rPr>
      </w:pPr>
      <w:r>
        <w:rPr>
          <w:rFonts w:ascii="黑体" w:eastAsia="黑体" w:hAnsi="黑体" w:cs="宋体" w:hint="eastAsia"/>
          <w:color w:val="000000"/>
          <w:sz w:val="24"/>
        </w:rPr>
        <w:t>联系电话：  732-882-3585</w:t>
      </w:r>
    </w:p>
    <w:p w:rsidR="00550192" w:rsidRPr="00D53931" w:rsidRDefault="00550192" w:rsidP="00550192">
      <w:pPr>
        <w:widowControl/>
        <w:wordWrap w:val="0"/>
        <w:snapToGrid w:val="0"/>
        <w:spacing w:beforeLines="50" w:before="156" w:afterLines="50" w:after="156" w:line="480" w:lineRule="exact"/>
        <w:ind w:firstLineChars="200" w:firstLine="480"/>
        <w:jc w:val="left"/>
        <w:rPr>
          <w:rFonts w:ascii="黑体" w:eastAsia="黑体" w:hAnsi="黑体" w:cs="宋体"/>
          <w:color w:val="000000"/>
          <w:sz w:val="24"/>
        </w:rPr>
      </w:pPr>
      <w:r>
        <w:rPr>
          <w:rFonts w:ascii="黑体" w:eastAsia="黑体" w:hAnsi="黑体" w:cs="宋体" w:hint="eastAsia"/>
          <w:color w:val="000000"/>
          <w:sz w:val="24"/>
        </w:rPr>
        <w:t xml:space="preserve">邮    箱：  </w:t>
      </w:r>
      <w:r>
        <w:rPr>
          <w:rFonts w:ascii="黑体" w:eastAsia="黑体" w:hAnsi="黑体" w:cs="宋体"/>
          <w:color w:val="000000"/>
          <w:sz w:val="24"/>
        </w:rPr>
        <w:t>amandawen124@gmail.com</w:t>
      </w:r>
    </w:p>
    <w:p w:rsidR="00550192" w:rsidRDefault="00550192" w:rsidP="00550192">
      <w:pPr>
        <w:spacing w:line="460" w:lineRule="exact"/>
        <w:ind w:firstLineChars="200" w:firstLine="480"/>
        <w:rPr>
          <w:rFonts w:eastAsia="仿宋_GB2312"/>
          <w:color w:val="000000"/>
          <w:sz w:val="24"/>
        </w:rPr>
      </w:pPr>
    </w:p>
    <w:p w:rsidR="00550192" w:rsidRPr="0031453B" w:rsidRDefault="00550192" w:rsidP="00550192">
      <w:pPr>
        <w:pStyle w:val="NormalWeb"/>
        <w:spacing w:before="0" w:beforeAutospacing="0" w:after="0" w:afterAutospacing="0" w:line="480" w:lineRule="exact"/>
        <w:jc w:val="center"/>
        <w:rPr>
          <w:rFonts w:ascii="Times New Roman" w:eastAsia="仿宋_GB2312" w:hAnsi="Times New Roman" w:cs="Times New Roman"/>
          <w:color w:val="000000"/>
          <w:kern w:val="2"/>
        </w:rPr>
      </w:pPr>
      <w:bookmarkStart w:id="3" w:name="OLE_LINK1"/>
      <w:r w:rsidRPr="00DB01A0">
        <w:rPr>
          <w:rFonts w:ascii="仿宋_GB2312" w:eastAsia="仿宋_GB2312" w:hAnsi="Times New Roman" w:cs="Times New Roman"/>
          <w:color w:val="000000"/>
          <w:kern w:val="2"/>
        </w:rPr>
        <w:br w:type="page"/>
      </w:r>
      <w:r w:rsidRPr="00D53931">
        <w:rPr>
          <w:rFonts w:ascii="Times New Roman" w:hAnsi="Times New Roman" w:cs="Times New Roman"/>
          <w:b/>
          <w:color w:val="000000"/>
          <w:sz w:val="36"/>
          <w:szCs w:val="36"/>
        </w:rPr>
        <w:t>W</w:t>
      </w:r>
      <w:r w:rsidRPr="00D53931">
        <w:rPr>
          <w:rFonts w:ascii="Times New Roman" w:hAnsi="Times New Roman" w:cs="Times New Roman" w:hint="eastAsia"/>
          <w:b/>
          <w:color w:val="000000"/>
          <w:sz w:val="36"/>
          <w:szCs w:val="36"/>
        </w:rPr>
        <w:t>uhan University of Technology</w:t>
      </w:r>
    </w:p>
    <w:p w:rsidR="00550192" w:rsidRPr="00D53931" w:rsidRDefault="00550192" w:rsidP="00550192">
      <w:pPr>
        <w:pStyle w:val="NormalWeb"/>
        <w:spacing w:before="0" w:beforeAutospacing="0" w:after="0" w:afterAutospacing="0" w:line="480" w:lineRule="exact"/>
        <w:jc w:val="center"/>
        <w:rPr>
          <w:rFonts w:ascii="Times New Roman" w:hAnsi="Times New Roman" w:cs="Times New Roman"/>
          <w:b/>
          <w:color w:val="000000"/>
          <w:sz w:val="36"/>
          <w:szCs w:val="36"/>
        </w:rPr>
      </w:pPr>
      <w:r w:rsidRPr="00D53931">
        <w:rPr>
          <w:rFonts w:ascii="Times New Roman" w:hAnsi="Times New Roman" w:cs="Times New Roman"/>
          <w:b/>
          <w:color w:val="000000"/>
          <w:sz w:val="36"/>
          <w:szCs w:val="36"/>
        </w:rPr>
        <w:t>High-Level Talents Recruitment</w:t>
      </w:r>
    </w:p>
    <w:p w:rsidR="00550192" w:rsidRPr="00601088" w:rsidRDefault="00550192" w:rsidP="00550192">
      <w:pPr>
        <w:pStyle w:val="NormalWeb"/>
        <w:spacing w:line="360" w:lineRule="atLeast"/>
        <w:ind w:firstLine="482"/>
        <w:jc w:val="both"/>
        <w:rPr>
          <w:rFonts w:ascii="Times New Roman" w:hAnsi="Times New Roman" w:cs="Times New Roman"/>
          <w:color w:val="000000"/>
          <w:kern w:val="2"/>
        </w:rPr>
      </w:pPr>
      <w:r w:rsidRPr="00601088">
        <w:rPr>
          <w:rFonts w:ascii="Times New Roman" w:hAnsi="Times New Roman" w:cs="Times New Roman"/>
          <w:color w:val="000000"/>
          <w:kern w:val="2"/>
        </w:rPr>
        <w:t xml:space="preserve">In order to </w:t>
      </w:r>
      <w:r>
        <w:rPr>
          <w:rFonts w:ascii="Times New Roman" w:hAnsi="Times New Roman" w:cs="Times New Roman" w:hint="eastAsia"/>
          <w:color w:val="000000"/>
          <w:kern w:val="2"/>
        </w:rPr>
        <w:t>achieve</w:t>
      </w:r>
      <w:r w:rsidRPr="00601088">
        <w:rPr>
          <w:rFonts w:ascii="Times New Roman" w:hAnsi="Times New Roman" w:cs="Times New Roman"/>
          <w:color w:val="000000"/>
          <w:kern w:val="2"/>
        </w:rPr>
        <w:t xml:space="preserve"> the strategic target of constructing the world first-class scientific </w:t>
      </w:r>
      <w:r>
        <w:rPr>
          <w:rFonts w:ascii="Times New Roman" w:hAnsi="Times New Roman" w:cs="Times New Roman" w:hint="eastAsia"/>
          <w:color w:val="000000"/>
          <w:kern w:val="2"/>
        </w:rPr>
        <w:t>discipline</w:t>
      </w:r>
      <w:r w:rsidRPr="00601088">
        <w:rPr>
          <w:rFonts w:ascii="Times New Roman" w:hAnsi="Times New Roman" w:cs="Times New Roman"/>
          <w:color w:val="000000"/>
          <w:kern w:val="2"/>
        </w:rPr>
        <w:t xml:space="preserve"> and </w:t>
      </w:r>
      <w:r>
        <w:rPr>
          <w:rFonts w:ascii="Times New Roman" w:hAnsi="Times New Roman" w:cs="Times New Roman" w:hint="eastAsia"/>
          <w:color w:val="000000"/>
          <w:kern w:val="2"/>
        </w:rPr>
        <w:t xml:space="preserve">a </w:t>
      </w:r>
      <w:r w:rsidRPr="00601088">
        <w:rPr>
          <w:rFonts w:ascii="Times New Roman" w:hAnsi="Times New Roman" w:cs="Times New Roman"/>
          <w:color w:val="000000"/>
          <w:kern w:val="2"/>
        </w:rPr>
        <w:t>world first-class university</w:t>
      </w:r>
      <w:r>
        <w:rPr>
          <w:rFonts w:ascii="Times New Roman" w:hAnsi="Times New Roman" w:cs="Times New Roman" w:hint="eastAsia"/>
          <w:color w:val="000000"/>
          <w:kern w:val="2"/>
        </w:rPr>
        <w:t xml:space="preserve">, </w:t>
      </w:r>
      <w:r w:rsidRPr="00601088">
        <w:rPr>
          <w:rFonts w:ascii="Times New Roman" w:hAnsi="Times New Roman" w:cs="Times New Roman"/>
          <w:color w:val="000000"/>
          <w:kern w:val="2"/>
        </w:rPr>
        <w:t>Wuhan University of Technology</w:t>
      </w:r>
      <w:r>
        <w:rPr>
          <w:rFonts w:ascii="Times New Roman" w:hAnsi="Times New Roman" w:cs="Times New Roman" w:hint="eastAsia"/>
          <w:color w:val="000000"/>
          <w:kern w:val="2"/>
        </w:rPr>
        <w:t xml:space="preserve"> </w:t>
      </w:r>
      <w:r w:rsidRPr="00601088">
        <w:rPr>
          <w:rFonts w:ascii="Times New Roman" w:hAnsi="Times New Roman" w:cs="Times New Roman"/>
          <w:color w:val="000000"/>
          <w:kern w:val="2"/>
        </w:rPr>
        <w:t xml:space="preserve">is now promoting the </w:t>
      </w:r>
      <w:r>
        <w:rPr>
          <w:rFonts w:ascii="Times New Roman" w:hAnsi="Times New Roman" w:cs="Times New Roman" w:hint="eastAsia"/>
          <w:color w:val="000000"/>
          <w:kern w:val="2"/>
        </w:rPr>
        <w:t xml:space="preserve">high-level </w:t>
      </w:r>
      <w:r w:rsidRPr="00601088">
        <w:rPr>
          <w:rFonts w:ascii="Times New Roman" w:hAnsi="Times New Roman" w:cs="Times New Roman"/>
          <w:color w:val="000000"/>
          <w:kern w:val="2"/>
        </w:rPr>
        <w:t xml:space="preserve">talent team construction and human resource development into a new stage. The University is now eager to recruit talents from </w:t>
      </w:r>
      <w:r>
        <w:rPr>
          <w:rFonts w:ascii="Times New Roman" w:hAnsi="Times New Roman" w:cs="Times New Roman" w:hint="eastAsia"/>
          <w:color w:val="000000"/>
          <w:kern w:val="2"/>
        </w:rPr>
        <w:t xml:space="preserve">home and abroad </w:t>
      </w:r>
      <w:r w:rsidRPr="00601088">
        <w:rPr>
          <w:rFonts w:ascii="Times New Roman" w:hAnsi="Times New Roman" w:cs="Times New Roman"/>
          <w:color w:val="000000"/>
          <w:kern w:val="2"/>
        </w:rPr>
        <w:t>by offering a promising develop</w:t>
      </w:r>
      <w:r>
        <w:rPr>
          <w:rFonts w:ascii="Times New Roman" w:hAnsi="Times New Roman" w:cs="Times New Roman" w:hint="eastAsia"/>
          <w:color w:val="000000"/>
          <w:kern w:val="2"/>
        </w:rPr>
        <w:t>ment</w:t>
      </w:r>
      <w:r w:rsidRPr="00601088">
        <w:rPr>
          <w:rFonts w:ascii="Times New Roman" w:hAnsi="Times New Roman" w:cs="Times New Roman"/>
          <w:color w:val="000000"/>
          <w:kern w:val="2"/>
        </w:rPr>
        <w:t xml:space="preserve"> opportunity</w:t>
      </w:r>
      <w:r>
        <w:rPr>
          <w:rFonts w:ascii="Times New Roman" w:hAnsi="Times New Roman" w:cs="Times New Roman" w:hint="eastAsia"/>
          <w:color w:val="000000"/>
          <w:kern w:val="2"/>
        </w:rPr>
        <w:t>, exciting</w:t>
      </w:r>
      <w:r w:rsidRPr="00601088">
        <w:rPr>
          <w:rFonts w:ascii="Times New Roman" w:hAnsi="Times New Roman" w:cs="Times New Roman"/>
          <w:color w:val="000000"/>
          <w:kern w:val="2"/>
        </w:rPr>
        <w:t xml:space="preserve"> research environment</w:t>
      </w:r>
      <w:r>
        <w:rPr>
          <w:rFonts w:ascii="Times New Roman" w:hAnsi="Times New Roman" w:cs="Times New Roman" w:hint="eastAsia"/>
          <w:color w:val="000000"/>
          <w:kern w:val="2"/>
        </w:rPr>
        <w:t>, as well as</w:t>
      </w:r>
      <w:r w:rsidRPr="00601088">
        <w:rPr>
          <w:rFonts w:ascii="Times New Roman" w:hAnsi="Times New Roman" w:cs="Times New Roman"/>
          <w:color w:val="000000"/>
          <w:kern w:val="2"/>
        </w:rPr>
        <w:t xml:space="preserve"> </w:t>
      </w:r>
      <w:r>
        <w:rPr>
          <w:rFonts w:ascii="Times New Roman" w:hAnsi="Times New Roman" w:cs="Times New Roman" w:hint="eastAsia"/>
          <w:color w:val="000000"/>
          <w:kern w:val="2"/>
        </w:rPr>
        <w:t>highly competitive salary</w:t>
      </w:r>
      <w:r w:rsidRPr="00601088">
        <w:rPr>
          <w:rFonts w:ascii="Times New Roman" w:hAnsi="Times New Roman" w:cs="Times New Roman"/>
          <w:color w:val="000000"/>
          <w:kern w:val="2"/>
        </w:rPr>
        <w:t>.</w:t>
      </w:r>
    </w:p>
    <w:p w:rsidR="00550192" w:rsidRPr="000131E1" w:rsidRDefault="00550192" w:rsidP="00550192">
      <w:pPr>
        <w:pStyle w:val="NormalWeb"/>
        <w:spacing w:before="0" w:beforeAutospacing="0" w:after="0" w:afterAutospacing="0" w:line="360" w:lineRule="exact"/>
        <w:ind w:firstLine="482"/>
        <w:rPr>
          <w:rFonts w:ascii="Times New Roman" w:hAnsi="Times New Roman" w:cs="Times New Roman"/>
          <w:color w:val="000000"/>
          <w:kern w:val="2"/>
        </w:rPr>
      </w:pPr>
      <w:r w:rsidRPr="000131E1">
        <w:rPr>
          <w:rFonts w:hint="eastAsia"/>
          <w:b/>
          <w:color w:val="000000"/>
          <w:sz w:val="30"/>
          <w:szCs w:val="30"/>
        </w:rPr>
        <w:t>Ⅰ</w:t>
      </w:r>
      <w:r w:rsidRPr="000131E1">
        <w:rPr>
          <w:rFonts w:ascii="Times New Roman" w:hAnsi="Times New Roman" w:cs="Times New Roman"/>
          <w:b/>
          <w:color w:val="000000"/>
          <w:sz w:val="30"/>
          <w:szCs w:val="30"/>
        </w:rPr>
        <w:t xml:space="preserve"> Brief Introduction</w:t>
      </w:r>
    </w:p>
    <w:p w:rsidR="00550192" w:rsidRPr="0031453B" w:rsidRDefault="00550192" w:rsidP="00550192">
      <w:pPr>
        <w:pStyle w:val="NormalWeb"/>
        <w:spacing w:before="0" w:beforeAutospacing="0" w:after="0" w:afterAutospacing="0" w:line="360" w:lineRule="exact"/>
        <w:ind w:firstLineChars="200" w:firstLine="480"/>
        <w:rPr>
          <w:rFonts w:ascii="Times New Roman" w:hAnsi="Times New Roman" w:cs="Times New Roman"/>
          <w:color w:val="000000"/>
          <w:kern w:val="2"/>
        </w:rPr>
      </w:pPr>
      <w:r w:rsidRPr="0031453B">
        <w:rPr>
          <w:rFonts w:ascii="Times New Roman" w:hAnsi="Times New Roman" w:cs="Times New Roman"/>
          <w:color w:val="000000"/>
          <w:kern w:val="2"/>
        </w:rPr>
        <w:t xml:space="preserve">Wuhan University of Technology (WUT) is located in Wuhan, the largest city in Central China and a famous Chinese “River City”. The university has three main campuses, namely, the </w:t>
      </w:r>
      <w:proofErr w:type="spellStart"/>
      <w:r w:rsidRPr="0031453B">
        <w:rPr>
          <w:rFonts w:ascii="Times New Roman" w:hAnsi="Times New Roman" w:cs="Times New Roman"/>
          <w:color w:val="000000"/>
          <w:kern w:val="2"/>
        </w:rPr>
        <w:t>Mafangshan</w:t>
      </w:r>
      <w:proofErr w:type="spellEnd"/>
      <w:r w:rsidRPr="0031453B">
        <w:rPr>
          <w:rFonts w:ascii="Times New Roman" w:hAnsi="Times New Roman" w:cs="Times New Roman"/>
          <w:color w:val="000000"/>
          <w:kern w:val="2"/>
        </w:rPr>
        <w:t xml:space="preserve"> Campus, the </w:t>
      </w:r>
      <w:proofErr w:type="spellStart"/>
      <w:r w:rsidRPr="0031453B">
        <w:rPr>
          <w:rFonts w:ascii="Times New Roman" w:hAnsi="Times New Roman" w:cs="Times New Roman"/>
          <w:color w:val="000000"/>
          <w:kern w:val="2"/>
        </w:rPr>
        <w:t>Yujiatou</w:t>
      </w:r>
      <w:proofErr w:type="spellEnd"/>
      <w:r w:rsidRPr="0031453B">
        <w:rPr>
          <w:rFonts w:ascii="Times New Roman" w:hAnsi="Times New Roman" w:cs="Times New Roman"/>
          <w:color w:val="000000"/>
          <w:kern w:val="2"/>
        </w:rPr>
        <w:t xml:space="preserve"> Campus and the South Lake new Campus, with a total occupying land area of 267 hectares.</w:t>
      </w:r>
    </w:p>
    <w:p w:rsidR="00550192" w:rsidRPr="0031453B" w:rsidRDefault="00550192" w:rsidP="00550192">
      <w:pPr>
        <w:pStyle w:val="NormalWeb"/>
        <w:spacing w:before="0" w:beforeAutospacing="0" w:after="0" w:afterAutospacing="0" w:line="360" w:lineRule="exact"/>
        <w:rPr>
          <w:rFonts w:ascii="Times New Roman" w:hAnsi="Times New Roman" w:cs="Times New Roman"/>
          <w:color w:val="000000"/>
          <w:kern w:val="2"/>
        </w:rPr>
      </w:pPr>
      <w:r w:rsidRPr="0031453B">
        <w:rPr>
          <w:rFonts w:ascii="Times New Roman" w:hAnsi="Times New Roman" w:cs="Times New Roman"/>
          <w:color w:val="000000"/>
          <w:kern w:val="2"/>
        </w:rPr>
        <w:t xml:space="preserve">　　</w:t>
      </w:r>
      <w:r w:rsidRPr="0031453B">
        <w:rPr>
          <w:rFonts w:ascii="Times New Roman" w:hAnsi="Times New Roman" w:cs="Times New Roman"/>
          <w:color w:val="000000"/>
          <w:kern w:val="2"/>
        </w:rPr>
        <w:t>WUT was merged on May 27th 2000, from the former Wuhan University of Technology (established in 1948), Wuhan Transportation University (established in 1946) and Wuhan Automotive Polytechnic University (established in 1958). WUT is one of the leading Chinese universities under the direct administration of the Ministry of Education and one of the universities constructed in priority by the “State 211 Project” for Chinese higher education institutions; its Material Science and Engineering entered the “State 985 Project” for world excellent disciplines.</w:t>
      </w:r>
    </w:p>
    <w:p w:rsidR="00550192" w:rsidRPr="0031453B" w:rsidRDefault="00550192" w:rsidP="00550192">
      <w:pPr>
        <w:pStyle w:val="NormalWeb"/>
        <w:spacing w:before="0" w:beforeAutospacing="0" w:after="0" w:afterAutospacing="0" w:line="360" w:lineRule="exact"/>
        <w:rPr>
          <w:rFonts w:ascii="Times New Roman" w:hAnsi="Times New Roman" w:cs="Times New Roman"/>
          <w:color w:val="000000"/>
          <w:kern w:val="2"/>
        </w:rPr>
      </w:pPr>
      <w:r w:rsidRPr="0031453B">
        <w:rPr>
          <w:rFonts w:ascii="Times New Roman" w:hAnsi="Times New Roman" w:cs="Times New Roman"/>
          <w:color w:val="000000"/>
          <w:kern w:val="2"/>
        </w:rPr>
        <w:t xml:space="preserve">　　</w:t>
      </w:r>
      <w:r w:rsidRPr="0031453B">
        <w:rPr>
          <w:rFonts w:ascii="Times New Roman" w:hAnsi="Times New Roman" w:cs="Times New Roman"/>
          <w:color w:val="000000"/>
          <w:kern w:val="2"/>
        </w:rPr>
        <w:t xml:space="preserve">Currently, WUT has about 5,393 staff members, including 793 professors, 1396 associate professors, 2 academicians of China Academy of Engineering, 1 fellow of the Royal Academy of Belgium and 1 fellow of Australian Academy of Technological Sciences and Engineering. Besides, the University has held open global recruitment of 17 world-renowned professors to be its “Strategic Scientists” in the area of </w:t>
      </w:r>
      <w:proofErr w:type="gramStart"/>
      <w:r w:rsidRPr="0031453B">
        <w:rPr>
          <w:rFonts w:ascii="Times New Roman" w:hAnsi="Times New Roman" w:cs="Times New Roman"/>
          <w:color w:val="000000"/>
          <w:kern w:val="2"/>
        </w:rPr>
        <w:t>Materials Science</w:t>
      </w:r>
      <w:proofErr w:type="gramEnd"/>
      <w:r w:rsidRPr="0031453B">
        <w:rPr>
          <w:rFonts w:ascii="Times New Roman" w:hAnsi="Times New Roman" w:cs="Times New Roman"/>
          <w:color w:val="000000"/>
          <w:kern w:val="2"/>
        </w:rPr>
        <w:t xml:space="preserve"> &amp; Engineering, Mechanical Engineering, Information Technology and Naval Architecture &amp; Ocean Engineering. The University owns 23 academic schools, 8 state key disciplines, 74 Doctoral programs, 188 Master's programs as well as 87 Bachelor's programs. Besides, over 37,000 undergraduates, 16000 postgraduates (including Master and PhD students), and over 1,100 international students are studying at WUT.</w:t>
      </w:r>
    </w:p>
    <w:p w:rsidR="00550192" w:rsidRPr="0031453B" w:rsidRDefault="00550192" w:rsidP="00550192">
      <w:pPr>
        <w:pStyle w:val="NormalWeb"/>
        <w:spacing w:before="0" w:beforeAutospacing="0" w:after="0" w:afterAutospacing="0" w:line="360" w:lineRule="exact"/>
        <w:rPr>
          <w:rFonts w:ascii="Times New Roman" w:hAnsi="Times New Roman" w:cs="Times New Roman"/>
          <w:color w:val="000000"/>
          <w:kern w:val="2"/>
        </w:rPr>
      </w:pPr>
      <w:r w:rsidRPr="0031453B">
        <w:rPr>
          <w:rFonts w:ascii="Times New Roman" w:hAnsi="Times New Roman" w:cs="Times New Roman"/>
          <w:color w:val="000000"/>
          <w:kern w:val="2"/>
        </w:rPr>
        <w:t xml:space="preserve">　　</w:t>
      </w:r>
      <w:r w:rsidRPr="0031453B">
        <w:rPr>
          <w:rFonts w:ascii="Times New Roman" w:hAnsi="Times New Roman" w:cs="Times New Roman"/>
          <w:color w:val="000000"/>
          <w:kern w:val="2"/>
        </w:rPr>
        <w:t>WUT possesses 27 innovative research centers with international leading level including two State Key Laboratories, one State Engineering Laboratory, one National Engineering Research Center and ministerial or provincial level laboratories in the areas of new materials, new energy, transportation and logistics, mechatronics and automobile, information technology as well as resources and environmental technology. In recent 10 years, WUT has obtained over 5 billion Yuan of funding from government and industrial sectors for high-tech research and development, and won 13 National Science and Technology Awards from 2010 to 2015, for which WUT ranked the 9th in 2010, the 8th in 2011, the 13th in 2012, the 27th in 2013 and the 6th in 2014 among all the Chinese higher educational institutions. Meanwhile, the University has established its Science Park in China Optical Valley in Wuhan, covering an area of 58.7 hectares, where it has incubated and fostered more than 6 high-tech enterprises based on new materials, fiber optical sensors, high-speed shipping, new energy technology and advanced manufacturing. In 2015, the total sales revenue of the high-tech industry reached nearly 1.7 billion Yuan.</w:t>
      </w:r>
    </w:p>
    <w:p w:rsidR="00550192" w:rsidRPr="0031453B" w:rsidRDefault="00550192" w:rsidP="00550192">
      <w:pPr>
        <w:pStyle w:val="NormalWeb"/>
        <w:spacing w:before="0" w:beforeAutospacing="0" w:after="0" w:afterAutospacing="0" w:line="360" w:lineRule="exact"/>
        <w:rPr>
          <w:rFonts w:ascii="Times New Roman" w:hAnsi="Times New Roman" w:cs="Times New Roman"/>
          <w:color w:val="000000"/>
          <w:kern w:val="2"/>
        </w:rPr>
      </w:pPr>
      <w:r w:rsidRPr="0031453B">
        <w:rPr>
          <w:rFonts w:ascii="Times New Roman" w:hAnsi="Times New Roman" w:cs="Times New Roman"/>
          <w:color w:val="000000"/>
          <w:kern w:val="2"/>
        </w:rPr>
        <w:t xml:space="preserve">　　</w:t>
      </w:r>
      <w:r w:rsidRPr="0031453B">
        <w:rPr>
          <w:rFonts w:ascii="Times New Roman" w:hAnsi="Times New Roman" w:cs="Times New Roman"/>
          <w:color w:val="000000"/>
          <w:kern w:val="2"/>
        </w:rPr>
        <w:t>WUT has formed three important Boards of Directors with the industrial sectors of building materials and construction industry, transportation industry and automobile industry, totally covering 219 large backbone enterprises. The Boards of Directors hold annual meetings regularly to discuss the important issues concerning the mutual development between the university and the three industrial sectors. Meanwhile, WUT has established cooperative relations for students exchange and scientific research with more than 100 foreign universities and research institutions from USA, UK, Japan, France, Australia, Russia and the Netherlands, etc. and invited over 300 international famous scholars to be guest professors or honorary professors.</w:t>
      </w:r>
    </w:p>
    <w:p w:rsidR="00550192" w:rsidRPr="0031453B" w:rsidRDefault="00550192" w:rsidP="00550192">
      <w:pPr>
        <w:pStyle w:val="NormalWeb"/>
        <w:spacing w:before="0" w:beforeAutospacing="0" w:after="0" w:afterAutospacing="0" w:line="360" w:lineRule="exact"/>
        <w:rPr>
          <w:rFonts w:ascii="Times New Roman" w:hAnsi="Times New Roman" w:cs="Times New Roman"/>
          <w:color w:val="000000"/>
          <w:kern w:val="2"/>
        </w:rPr>
      </w:pPr>
      <w:r w:rsidRPr="0031453B">
        <w:rPr>
          <w:rFonts w:ascii="Times New Roman" w:hAnsi="Times New Roman" w:cs="Times New Roman"/>
          <w:color w:val="000000"/>
          <w:kern w:val="2"/>
        </w:rPr>
        <w:t xml:space="preserve">　　</w:t>
      </w:r>
      <w:r w:rsidRPr="0031453B">
        <w:rPr>
          <w:rFonts w:ascii="Times New Roman" w:hAnsi="Times New Roman" w:cs="Times New Roman"/>
          <w:color w:val="000000"/>
          <w:kern w:val="2"/>
        </w:rPr>
        <w:t xml:space="preserve">From 2007, WUT was authorized to establish 3 Bases of Foreign Outstanding Expertise-Introduction for Disciplines Innovation in China Leading Universities in Advanced Technology for Materials Synthesis and Processing, Advanced Technology for High Performance Ship and Advanced Technology for Functional Film Materials Fabrication and Its Application in Engineering, as well, the International Joint Laboratory of Advanced Technology for Materials Synthesis and Processing and the Base of International Science and Technology Cooperation in Environmental-friendly Building Materials were established. In 2008, the State Key Laboratory of Advanced Technology for Materials Synthesis and Processing at WUT was nominated as the “State International Joint Research Center” by the Ministry of Science and Technology. In 2009, WUT established the “WUT-Harvard Joint Nano Key Laboratory” with Harvard University; in 2010, established the “Joint Laboratory of advanced Optoelectronic Materials and Devices” with the University of </w:t>
      </w:r>
      <w:proofErr w:type="spellStart"/>
      <w:r w:rsidRPr="0031453B">
        <w:rPr>
          <w:rFonts w:ascii="Times New Roman" w:hAnsi="Times New Roman" w:cs="Times New Roman"/>
          <w:color w:val="000000"/>
          <w:kern w:val="2"/>
        </w:rPr>
        <w:t>Strathclyde</w:t>
      </w:r>
      <w:proofErr w:type="spellEnd"/>
      <w:r w:rsidRPr="0031453B">
        <w:rPr>
          <w:rFonts w:ascii="Times New Roman" w:hAnsi="Times New Roman" w:cs="Times New Roman"/>
          <w:color w:val="000000"/>
          <w:kern w:val="2"/>
        </w:rPr>
        <w:t xml:space="preserve">; in 2010, established the “WUT- UM Joint New Energy Material and Conversion Technology Key Laboratory” with the University of Michigan, and the Thermoelectric Materials Research Team of WUT Entered Clean Vehicles Consortium of US-China Clean Energy Research </w:t>
      </w:r>
      <w:proofErr w:type="gramStart"/>
      <w:r w:rsidRPr="0031453B">
        <w:rPr>
          <w:rFonts w:ascii="Times New Roman" w:hAnsi="Times New Roman" w:cs="Times New Roman"/>
          <w:color w:val="000000"/>
          <w:kern w:val="2"/>
        </w:rPr>
        <w:t>Center(</w:t>
      </w:r>
      <w:proofErr w:type="gramEnd"/>
      <w:r w:rsidRPr="0031453B">
        <w:rPr>
          <w:rFonts w:ascii="Times New Roman" w:hAnsi="Times New Roman" w:cs="Times New Roman"/>
          <w:color w:val="000000"/>
          <w:kern w:val="2"/>
        </w:rPr>
        <w:t>CERC); in 2012, established the “WUT-</w:t>
      </w:r>
      <w:proofErr w:type="spellStart"/>
      <w:r w:rsidRPr="0031453B">
        <w:rPr>
          <w:rFonts w:ascii="Times New Roman" w:hAnsi="Times New Roman" w:cs="Times New Roman"/>
          <w:color w:val="000000"/>
          <w:kern w:val="2"/>
        </w:rPr>
        <w:t>UoS</w:t>
      </w:r>
      <w:proofErr w:type="spellEnd"/>
      <w:r w:rsidRPr="0031453B">
        <w:rPr>
          <w:rFonts w:ascii="Times New Roman" w:hAnsi="Times New Roman" w:cs="Times New Roman"/>
          <w:color w:val="000000"/>
          <w:kern w:val="2"/>
        </w:rPr>
        <w:t xml:space="preserve"> High Performance Ship Technology Joint Center” with the University of Southampton and the Joint Laboratory for Internet of Things Technology with the University of Calabria, Italy; in 2013, established the Joint Laboratory for Concrete Technology with the University of </w:t>
      </w:r>
      <w:proofErr w:type="spellStart"/>
      <w:r w:rsidRPr="0031453B">
        <w:rPr>
          <w:rFonts w:ascii="Times New Roman" w:hAnsi="Times New Roman" w:cs="Times New Roman"/>
          <w:color w:val="000000"/>
          <w:kern w:val="2"/>
        </w:rPr>
        <w:t>Califonia,Berkeley</w:t>
      </w:r>
      <w:proofErr w:type="spellEnd"/>
      <w:r w:rsidRPr="0031453B">
        <w:rPr>
          <w:rFonts w:ascii="Times New Roman" w:hAnsi="Times New Roman" w:cs="Times New Roman"/>
          <w:color w:val="000000"/>
          <w:kern w:val="2"/>
        </w:rPr>
        <w:t xml:space="preserve"> and the Joint Laboratory for Intelligent Manufacturing with the University of </w:t>
      </w:r>
      <w:proofErr w:type="spellStart"/>
      <w:r w:rsidRPr="0031453B">
        <w:rPr>
          <w:rFonts w:ascii="Times New Roman" w:hAnsi="Times New Roman" w:cs="Times New Roman"/>
          <w:color w:val="000000"/>
          <w:kern w:val="2"/>
        </w:rPr>
        <w:t>Birmingham,UK</w:t>
      </w:r>
      <w:proofErr w:type="spellEnd"/>
      <w:r w:rsidRPr="0031453B">
        <w:rPr>
          <w:rFonts w:ascii="Times New Roman" w:hAnsi="Times New Roman" w:cs="Times New Roman"/>
          <w:color w:val="000000"/>
          <w:kern w:val="2"/>
        </w:rPr>
        <w:t xml:space="preserve">; in 2015, established the Joint Research Center for Intelligent Ship and Traffic with Delft University of </w:t>
      </w:r>
      <w:proofErr w:type="spellStart"/>
      <w:r w:rsidRPr="0031453B">
        <w:rPr>
          <w:rFonts w:ascii="Times New Roman" w:hAnsi="Times New Roman" w:cs="Times New Roman"/>
          <w:color w:val="000000"/>
          <w:kern w:val="2"/>
        </w:rPr>
        <w:t>Technology,NL</w:t>
      </w:r>
      <w:proofErr w:type="spellEnd"/>
      <w:r w:rsidRPr="0031453B">
        <w:rPr>
          <w:rFonts w:ascii="Times New Roman" w:hAnsi="Times New Roman" w:cs="Times New Roman"/>
          <w:color w:val="000000"/>
          <w:kern w:val="2"/>
        </w:rPr>
        <w:t xml:space="preserve"> and the Joint Research Center for Structure Safety and Integrity with Brunel </w:t>
      </w:r>
      <w:proofErr w:type="spellStart"/>
      <w:r w:rsidRPr="0031453B">
        <w:rPr>
          <w:rFonts w:ascii="Times New Roman" w:hAnsi="Times New Roman" w:cs="Times New Roman"/>
          <w:color w:val="000000"/>
          <w:kern w:val="2"/>
        </w:rPr>
        <w:t>University,UK</w:t>
      </w:r>
      <w:proofErr w:type="spellEnd"/>
      <w:r w:rsidRPr="0031453B">
        <w:rPr>
          <w:rFonts w:ascii="Times New Roman" w:hAnsi="Times New Roman" w:cs="Times New Roman"/>
          <w:color w:val="000000"/>
          <w:kern w:val="2"/>
        </w:rPr>
        <w:t>.</w:t>
      </w:r>
    </w:p>
    <w:p w:rsidR="00550192" w:rsidRPr="0031453B" w:rsidRDefault="00550192" w:rsidP="00550192">
      <w:pPr>
        <w:pStyle w:val="NormalWeb"/>
        <w:spacing w:before="0" w:beforeAutospacing="0" w:after="0" w:afterAutospacing="0" w:line="360" w:lineRule="exact"/>
        <w:rPr>
          <w:rFonts w:ascii="Times New Roman" w:hAnsi="Times New Roman" w:cs="Times New Roman"/>
          <w:color w:val="000000"/>
          <w:kern w:val="2"/>
        </w:rPr>
      </w:pPr>
      <w:r w:rsidRPr="0031453B">
        <w:rPr>
          <w:rFonts w:ascii="Times New Roman" w:hAnsi="Times New Roman" w:cs="Times New Roman"/>
          <w:color w:val="000000"/>
          <w:kern w:val="2"/>
        </w:rPr>
        <w:t xml:space="preserve">　　</w:t>
      </w:r>
      <w:r w:rsidRPr="0031453B">
        <w:rPr>
          <w:rFonts w:ascii="Times New Roman" w:hAnsi="Times New Roman" w:cs="Times New Roman"/>
          <w:color w:val="000000"/>
          <w:kern w:val="2"/>
        </w:rPr>
        <w:t>Inheriting the history and culture of the former three universities, WUT insists on the guiding principle of “take the students cultivation as our essence, and take academic development as our priority”, while with the practice of over 60 years in student’s education, WUT has forged the spirit of the university as “Sound in Morality, Broad in Learning and Pursuing Excellence”. It has become the lofty ideal and core value of WUT to build an excellent university that provides an excellent education to lead our students to a fulfilled life with wisdom and responsibility, winning worldwide recognition and admiration.</w:t>
      </w:r>
    </w:p>
    <w:p w:rsidR="00550192" w:rsidRPr="000D2ADE" w:rsidRDefault="00550192" w:rsidP="00550192">
      <w:pPr>
        <w:pStyle w:val="NormalWeb"/>
        <w:spacing w:before="0" w:beforeAutospacing="0" w:after="0" w:afterAutospacing="0" w:line="360" w:lineRule="exact"/>
        <w:jc w:val="both"/>
        <w:rPr>
          <w:rFonts w:ascii="Times New Roman" w:hAnsi="Times New Roman" w:cs="Times New Roman"/>
          <w:color w:val="000000"/>
          <w:kern w:val="2"/>
        </w:rPr>
      </w:pPr>
      <w:r w:rsidRPr="000D2ADE" w:rsidDel="00F676C7">
        <w:rPr>
          <w:rFonts w:ascii="Times New Roman" w:hAnsi="Times New Roman" w:cs="Times New Roman"/>
          <w:color w:val="000000"/>
          <w:kern w:val="2"/>
        </w:rPr>
        <w:t xml:space="preserve"> </w:t>
      </w:r>
    </w:p>
    <w:p w:rsidR="00550192" w:rsidRPr="00DB01A0" w:rsidRDefault="00550192" w:rsidP="00550192">
      <w:pPr>
        <w:snapToGrid w:val="0"/>
        <w:spacing w:line="400" w:lineRule="exact"/>
        <w:ind w:left="-2"/>
        <w:rPr>
          <w:b/>
          <w:color w:val="000000"/>
          <w:sz w:val="30"/>
          <w:szCs w:val="30"/>
        </w:rPr>
      </w:pPr>
      <w:r w:rsidRPr="00DB01A0">
        <w:rPr>
          <w:rFonts w:hint="eastAsia"/>
          <w:b/>
          <w:color w:val="000000"/>
          <w:sz w:val="30"/>
          <w:szCs w:val="30"/>
        </w:rPr>
        <w:t>Ⅱ</w:t>
      </w:r>
      <w:r w:rsidRPr="00DB01A0">
        <w:rPr>
          <w:rFonts w:hint="eastAsia"/>
          <w:b/>
          <w:color w:val="000000"/>
          <w:sz w:val="30"/>
          <w:szCs w:val="30"/>
        </w:rPr>
        <w:t xml:space="preserve"> Schools of WUT</w:t>
      </w:r>
    </w:p>
    <w:p w:rsidR="00550192" w:rsidRPr="00DB01A0" w:rsidRDefault="00550192" w:rsidP="00550192">
      <w:pPr>
        <w:snapToGrid w:val="0"/>
        <w:spacing w:line="360" w:lineRule="exact"/>
        <w:rPr>
          <w:color w:val="000000"/>
          <w:sz w:val="24"/>
        </w:rPr>
      </w:pPr>
      <w:r w:rsidRPr="00DB01A0">
        <w:rPr>
          <w:color w:val="000000"/>
          <w:sz w:val="24"/>
        </w:rPr>
        <w:t>School of Materials Science and Engineering</w:t>
      </w:r>
      <w:r w:rsidRPr="00DB01A0">
        <w:rPr>
          <w:rFonts w:hint="eastAsia"/>
          <w:color w:val="000000"/>
          <w:sz w:val="24"/>
        </w:rPr>
        <w:t>,</w:t>
      </w:r>
      <w:r w:rsidRPr="00DB01A0">
        <w:rPr>
          <w:color w:val="000000"/>
          <w:sz w:val="24"/>
        </w:rPr>
        <w:t xml:space="preserve"> </w:t>
      </w:r>
      <w:r w:rsidRPr="0031453B">
        <w:rPr>
          <w:rFonts w:hint="eastAsia"/>
          <w:color w:val="000000"/>
          <w:sz w:val="24"/>
        </w:rPr>
        <w:t xml:space="preserve">International </w:t>
      </w:r>
      <w:r w:rsidRPr="0031453B">
        <w:rPr>
          <w:color w:val="000000"/>
          <w:sz w:val="24"/>
        </w:rPr>
        <w:t>School of Materials Science and Engineering</w:t>
      </w:r>
      <w:r w:rsidRPr="0031453B">
        <w:rPr>
          <w:rFonts w:hint="eastAsia"/>
          <w:color w:val="000000"/>
          <w:sz w:val="24"/>
        </w:rPr>
        <w:t>,</w:t>
      </w:r>
      <w:r>
        <w:rPr>
          <w:rFonts w:hint="eastAsia"/>
          <w:color w:val="000000"/>
          <w:sz w:val="24"/>
        </w:rPr>
        <w:t xml:space="preserve"> </w:t>
      </w:r>
      <w:r w:rsidRPr="00DB01A0">
        <w:rPr>
          <w:color w:val="000000"/>
          <w:sz w:val="24"/>
        </w:rPr>
        <w:t>School of Transportation</w:t>
      </w:r>
      <w:r w:rsidRPr="00DB01A0">
        <w:rPr>
          <w:rFonts w:hint="eastAsia"/>
          <w:color w:val="000000"/>
          <w:sz w:val="24"/>
        </w:rPr>
        <w:t>,</w:t>
      </w:r>
      <w:r w:rsidRPr="00DB01A0">
        <w:rPr>
          <w:color w:val="000000"/>
          <w:sz w:val="24"/>
        </w:rPr>
        <w:t xml:space="preserve"> School of Management,</w:t>
      </w:r>
      <w:r w:rsidRPr="00DB01A0">
        <w:rPr>
          <w:rFonts w:hint="eastAsia"/>
          <w:color w:val="000000"/>
          <w:sz w:val="24"/>
        </w:rPr>
        <w:t xml:space="preserve"> </w:t>
      </w:r>
      <w:r w:rsidRPr="00DB01A0">
        <w:rPr>
          <w:color w:val="000000"/>
          <w:sz w:val="24"/>
        </w:rPr>
        <w:t>School of</w:t>
      </w:r>
      <w:r w:rsidRPr="00DB01A0">
        <w:rPr>
          <w:rFonts w:hint="eastAsia"/>
          <w:color w:val="000000"/>
          <w:sz w:val="24"/>
        </w:rPr>
        <w:t xml:space="preserve"> Mechanical and Electronic Engineering,</w:t>
      </w:r>
      <w:r w:rsidRPr="00DB01A0">
        <w:rPr>
          <w:color w:val="000000"/>
          <w:sz w:val="24"/>
        </w:rPr>
        <w:t xml:space="preserve"> School of Energy and Power Engineering</w:t>
      </w:r>
      <w:r w:rsidRPr="00DB01A0">
        <w:rPr>
          <w:rFonts w:hint="eastAsia"/>
          <w:color w:val="000000"/>
          <w:sz w:val="24"/>
        </w:rPr>
        <w:t>,</w:t>
      </w:r>
      <w:r w:rsidRPr="00DB01A0">
        <w:rPr>
          <w:color w:val="000000"/>
          <w:sz w:val="24"/>
        </w:rPr>
        <w:t xml:space="preserve"> School of Civil Engineering and Architecture</w:t>
      </w:r>
      <w:r w:rsidRPr="00DB01A0">
        <w:rPr>
          <w:rFonts w:hint="eastAsia"/>
          <w:color w:val="000000"/>
          <w:sz w:val="24"/>
        </w:rPr>
        <w:t>,</w:t>
      </w:r>
      <w:r w:rsidRPr="00DB01A0">
        <w:rPr>
          <w:color w:val="000000"/>
          <w:sz w:val="24"/>
        </w:rPr>
        <w:t xml:space="preserve"> School of Automotive Engineering</w:t>
      </w:r>
      <w:r w:rsidRPr="00DB01A0">
        <w:rPr>
          <w:rFonts w:hint="eastAsia"/>
          <w:color w:val="000000"/>
          <w:sz w:val="24"/>
        </w:rPr>
        <w:t>,</w:t>
      </w:r>
      <w:r w:rsidRPr="00DB01A0">
        <w:rPr>
          <w:color w:val="000000"/>
          <w:sz w:val="24"/>
        </w:rPr>
        <w:t xml:space="preserve"> School of Resources and Environmental Engineering</w:t>
      </w:r>
      <w:r w:rsidRPr="00DB01A0">
        <w:rPr>
          <w:rFonts w:hint="eastAsia"/>
          <w:color w:val="000000"/>
          <w:sz w:val="24"/>
        </w:rPr>
        <w:t>,</w:t>
      </w:r>
      <w:r w:rsidRPr="00DB01A0">
        <w:rPr>
          <w:color w:val="000000"/>
          <w:sz w:val="24"/>
        </w:rPr>
        <w:t xml:space="preserve"> School of Information Engineering</w:t>
      </w:r>
      <w:r w:rsidRPr="00DB01A0">
        <w:rPr>
          <w:rFonts w:hint="eastAsia"/>
          <w:color w:val="000000"/>
          <w:sz w:val="24"/>
        </w:rPr>
        <w:t>,</w:t>
      </w:r>
      <w:r w:rsidRPr="00DB01A0">
        <w:rPr>
          <w:color w:val="000000"/>
          <w:sz w:val="24"/>
        </w:rPr>
        <w:t xml:space="preserve"> School of Computer Science and Technology</w:t>
      </w:r>
      <w:r w:rsidRPr="00DB01A0">
        <w:rPr>
          <w:rFonts w:hint="eastAsia"/>
          <w:color w:val="000000"/>
          <w:sz w:val="24"/>
        </w:rPr>
        <w:t>,</w:t>
      </w:r>
      <w:r w:rsidRPr="00DB01A0">
        <w:rPr>
          <w:color w:val="000000"/>
          <w:sz w:val="24"/>
        </w:rPr>
        <w:t xml:space="preserve"> School of Automation</w:t>
      </w:r>
      <w:r w:rsidRPr="00DB01A0">
        <w:rPr>
          <w:rFonts w:hint="eastAsia"/>
          <w:color w:val="000000"/>
          <w:sz w:val="24"/>
        </w:rPr>
        <w:t>,</w:t>
      </w:r>
      <w:r w:rsidRPr="00DB01A0">
        <w:rPr>
          <w:color w:val="000000"/>
          <w:sz w:val="24"/>
        </w:rPr>
        <w:t xml:space="preserve"> School of Navigation</w:t>
      </w:r>
      <w:r w:rsidRPr="00DB01A0">
        <w:rPr>
          <w:rFonts w:hint="eastAsia"/>
          <w:color w:val="000000"/>
          <w:sz w:val="24"/>
        </w:rPr>
        <w:t>,</w:t>
      </w:r>
      <w:r w:rsidRPr="00DB01A0">
        <w:rPr>
          <w:color w:val="000000"/>
          <w:sz w:val="24"/>
        </w:rPr>
        <w:t xml:space="preserve"> School of Logistics Engineering</w:t>
      </w:r>
      <w:r w:rsidRPr="00DB01A0">
        <w:rPr>
          <w:rFonts w:hint="eastAsia"/>
          <w:color w:val="000000"/>
          <w:sz w:val="24"/>
        </w:rPr>
        <w:t>,</w:t>
      </w:r>
      <w:r>
        <w:rPr>
          <w:rFonts w:hint="eastAsia"/>
          <w:color w:val="000000"/>
          <w:sz w:val="24"/>
        </w:rPr>
        <w:t xml:space="preserve"> </w:t>
      </w:r>
      <w:r w:rsidRPr="00DB01A0">
        <w:rPr>
          <w:color w:val="000000"/>
          <w:sz w:val="24"/>
        </w:rPr>
        <w:t>School of Sciences</w:t>
      </w:r>
      <w:r w:rsidRPr="00DB01A0">
        <w:rPr>
          <w:rFonts w:hint="eastAsia"/>
          <w:color w:val="000000"/>
          <w:sz w:val="24"/>
        </w:rPr>
        <w:t>,</w:t>
      </w:r>
      <w:r w:rsidRPr="00DB01A0">
        <w:rPr>
          <w:color w:val="000000"/>
          <w:sz w:val="24"/>
        </w:rPr>
        <w:t xml:space="preserve"> School of</w:t>
      </w:r>
      <w:r w:rsidRPr="00DB01A0">
        <w:rPr>
          <w:rFonts w:hint="eastAsia"/>
          <w:color w:val="000000"/>
          <w:sz w:val="24"/>
        </w:rPr>
        <w:t xml:space="preserve"> Chemistry,</w:t>
      </w:r>
      <w:r w:rsidRPr="00DB01A0">
        <w:rPr>
          <w:color w:val="000000"/>
          <w:sz w:val="24"/>
        </w:rPr>
        <w:t xml:space="preserve"> Chemical Engineering</w:t>
      </w:r>
      <w:r w:rsidRPr="00DB01A0">
        <w:rPr>
          <w:rFonts w:hint="eastAsia"/>
          <w:color w:val="000000"/>
          <w:sz w:val="24"/>
        </w:rPr>
        <w:t xml:space="preserve"> and Life Sciences,</w:t>
      </w:r>
      <w:r w:rsidRPr="00DB01A0">
        <w:rPr>
          <w:color w:val="000000"/>
          <w:sz w:val="24"/>
        </w:rPr>
        <w:t xml:space="preserve"> School of Economics</w:t>
      </w:r>
      <w:r w:rsidRPr="00DB01A0">
        <w:rPr>
          <w:rFonts w:hint="eastAsia"/>
          <w:color w:val="000000"/>
          <w:sz w:val="24"/>
        </w:rPr>
        <w:t>,</w:t>
      </w:r>
      <w:r w:rsidRPr="00DB01A0">
        <w:rPr>
          <w:color w:val="000000"/>
          <w:sz w:val="24"/>
        </w:rPr>
        <w:t xml:space="preserve"> School of Art and Design</w:t>
      </w:r>
      <w:r w:rsidRPr="00DB01A0">
        <w:rPr>
          <w:rFonts w:hint="eastAsia"/>
          <w:color w:val="000000"/>
          <w:sz w:val="24"/>
        </w:rPr>
        <w:t>,</w:t>
      </w:r>
      <w:r w:rsidRPr="00DB01A0">
        <w:rPr>
          <w:color w:val="000000"/>
          <w:sz w:val="24"/>
        </w:rPr>
        <w:t xml:space="preserve"> School of Foreign Languages</w:t>
      </w:r>
      <w:r w:rsidRPr="00DB01A0">
        <w:rPr>
          <w:rFonts w:hint="eastAsia"/>
          <w:color w:val="000000"/>
          <w:sz w:val="24"/>
        </w:rPr>
        <w:t>,</w:t>
      </w:r>
      <w:r w:rsidRPr="00DB01A0">
        <w:rPr>
          <w:color w:val="000000"/>
          <w:sz w:val="24"/>
        </w:rPr>
        <w:t xml:space="preserve"> School of Law and Humanities</w:t>
      </w:r>
      <w:r w:rsidRPr="00DB01A0">
        <w:rPr>
          <w:rFonts w:hint="eastAsia"/>
          <w:color w:val="000000"/>
          <w:sz w:val="24"/>
        </w:rPr>
        <w:t>,</w:t>
      </w:r>
      <w:r w:rsidRPr="00DB01A0">
        <w:rPr>
          <w:color w:val="000000"/>
          <w:sz w:val="24"/>
        </w:rPr>
        <w:t xml:space="preserve"> School of Politics and Administration</w:t>
      </w:r>
      <w:r w:rsidRPr="00DB01A0">
        <w:rPr>
          <w:rFonts w:hint="eastAsia"/>
          <w:color w:val="000000"/>
          <w:sz w:val="24"/>
        </w:rPr>
        <w:t>,</w:t>
      </w:r>
      <w:r w:rsidRPr="00DB01A0">
        <w:rPr>
          <w:color w:val="000000"/>
          <w:sz w:val="24"/>
        </w:rPr>
        <w:t xml:space="preserve"> School of Marxism</w:t>
      </w:r>
      <w:r w:rsidRPr="00DB01A0">
        <w:rPr>
          <w:rFonts w:hint="eastAsia"/>
          <w:color w:val="000000"/>
          <w:sz w:val="24"/>
        </w:rPr>
        <w:t>,</w:t>
      </w:r>
      <w:r w:rsidRPr="00DB01A0">
        <w:rPr>
          <w:color w:val="000000"/>
          <w:sz w:val="24"/>
        </w:rPr>
        <w:t xml:space="preserve"> </w:t>
      </w:r>
      <w:r w:rsidRPr="00DB01A0">
        <w:rPr>
          <w:rFonts w:hint="eastAsia"/>
          <w:color w:val="000000"/>
          <w:sz w:val="24"/>
        </w:rPr>
        <w:t>School of International Education,</w:t>
      </w:r>
      <w:r>
        <w:rPr>
          <w:rFonts w:hint="eastAsia"/>
          <w:color w:val="000000"/>
          <w:sz w:val="24"/>
        </w:rPr>
        <w:t xml:space="preserve"> </w:t>
      </w:r>
      <w:r w:rsidRPr="00DB01A0">
        <w:rPr>
          <w:color w:val="000000"/>
          <w:sz w:val="24"/>
        </w:rPr>
        <w:t>School of</w:t>
      </w:r>
      <w:r w:rsidRPr="00DB01A0">
        <w:rPr>
          <w:rFonts w:hint="eastAsia"/>
          <w:color w:val="000000"/>
          <w:sz w:val="24"/>
        </w:rPr>
        <w:t xml:space="preserve"> Sports</w:t>
      </w:r>
    </w:p>
    <w:p w:rsidR="00550192" w:rsidRDefault="00550192" w:rsidP="00550192">
      <w:pPr>
        <w:snapToGrid w:val="0"/>
        <w:spacing w:line="400" w:lineRule="exact"/>
        <w:rPr>
          <w:b/>
          <w:color w:val="000000"/>
          <w:sz w:val="30"/>
          <w:szCs w:val="30"/>
        </w:rPr>
      </w:pPr>
    </w:p>
    <w:p w:rsidR="00550192" w:rsidRPr="00DB01A0" w:rsidRDefault="00550192" w:rsidP="00550192">
      <w:pPr>
        <w:snapToGrid w:val="0"/>
        <w:spacing w:line="400" w:lineRule="exact"/>
        <w:rPr>
          <w:b/>
          <w:color w:val="000000"/>
          <w:sz w:val="30"/>
          <w:szCs w:val="30"/>
        </w:rPr>
      </w:pPr>
      <w:r w:rsidRPr="00715D18">
        <w:rPr>
          <w:rFonts w:hint="eastAsia"/>
          <w:b/>
          <w:color w:val="000000"/>
          <w:sz w:val="30"/>
          <w:szCs w:val="30"/>
        </w:rPr>
        <w:t>Ⅲ</w:t>
      </w:r>
      <w:r w:rsidRPr="00DB01A0">
        <w:rPr>
          <w:rFonts w:hint="eastAsia"/>
          <w:b/>
          <w:color w:val="000000"/>
          <w:sz w:val="30"/>
          <w:szCs w:val="30"/>
        </w:rPr>
        <w:t xml:space="preserve"> Disciplines for Academic Positions </w:t>
      </w:r>
    </w:p>
    <w:p w:rsidR="00550192" w:rsidRPr="00DB01A0" w:rsidRDefault="00550192" w:rsidP="00550192">
      <w:pPr>
        <w:tabs>
          <w:tab w:val="left" w:pos="4380"/>
          <w:tab w:val="left" w:pos="4410"/>
        </w:tabs>
        <w:snapToGrid w:val="0"/>
        <w:spacing w:line="360" w:lineRule="exact"/>
        <w:jc w:val="left"/>
        <w:rPr>
          <w:color w:val="000000"/>
          <w:sz w:val="24"/>
        </w:rPr>
      </w:pPr>
      <w:r w:rsidRPr="00DB01A0">
        <w:rPr>
          <w:b/>
          <w:bCs/>
          <w:color w:val="000000"/>
          <w:sz w:val="30"/>
          <w:szCs w:val="30"/>
        </w:rPr>
        <w:t>1. Engineering</w:t>
      </w:r>
      <w:r w:rsidRPr="00DB01A0">
        <w:rPr>
          <w:rFonts w:hint="eastAsia"/>
          <w:b/>
          <w:bCs/>
          <w:color w:val="000000"/>
          <w:sz w:val="30"/>
          <w:szCs w:val="30"/>
        </w:rPr>
        <w:t xml:space="preserve">             2. </w:t>
      </w:r>
      <w:r w:rsidRPr="00DB01A0">
        <w:rPr>
          <w:b/>
          <w:bCs/>
          <w:color w:val="000000"/>
          <w:sz w:val="30"/>
          <w:szCs w:val="30"/>
        </w:rPr>
        <w:t>Economics</w:t>
      </w:r>
      <w:r w:rsidRPr="00DB01A0">
        <w:rPr>
          <w:rFonts w:hint="eastAsia"/>
          <w:b/>
          <w:bCs/>
          <w:color w:val="000000"/>
          <w:sz w:val="30"/>
          <w:szCs w:val="30"/>
        </w:rPr>
        <w:t xml:space="preserve"> and</w:t>
      </w:r>
      <w:r>
        <w:rPr>
          <w:rFonts w:hint="eastAsia"/>
          <w:b/>
          <w:bCs/>
          <w:color w:val="000000"/>
          <w:sz w:val="30"/>
          <w:szCs w:val="30"/>
        </w:rPr>
        <w:t xml:space="preserve"> </w:t>
      </w:r>
      <w:r w:rsidRPr="00DB01A0">
        <w:rPr>
          <w:b/>
          <w:bCs/>
          <w:color w:val="000000"/>
          <w:sz w:val="30"/>
          <w:szCs w:val="30"/>
        </w:rPr>
        <w:t>Management</w:t>
      </w:r>
      <w:r w:rsidRPr="00DB01A0">
        <w:rPr>
          <w:rFonts w:hint="eastAsia"/>
          <w:b/>
          <w:bCs/>
          <w:color w:val="000000"/>
          <w:sz w:val="30"/>
          <w:szCs w:val="30"/>
        </w:rPr>
        <w:t xml:space="preserve"> </w:t>
      </w:r>
    </w:p>
    <w:p w:rsidR="00550192" w:rsidRPr="00DB01A0" w:rsidRDefault="00550192" w:rsidP="00550192">
      <w:pPr>
        <w:tabs>
          <w:tab w:val="left" w:pos="4650"/>
        </w:tabs>
        <w:snapToGrid w:val="0"/>
        <w:spacing w:line="360" w:lineRule="exact"/>
        <w:jc w:val="left"/>
        <w:rPr>
          <w:color w:val="000000"/>
          <w:sz w:val="24"/>
        </w:rPr>
      </w:pPr>
      <w:r w:rsidRPr="00DB01A0">
        <w:rPr>
          <w:color w:val="000000"/>
          <w:sz w:val="24"/>
        </w:rPr>
        <w:t>Materials Science and Engineering</w:t>
      </w:r>
      <w:r w:rsidRPr="00DB01A0">
        <w:rPr>
          <w:rFonts w:hint="eastAsia"/>
          <w:color w:val="000000"/>
          <w:sz w:val="24"/>
        </w:rPr>
        <w:t xml:space="preserve">          </w:t>
      </w:r>
      <w:r w:rsidRPr="00DB01A0">
        <w:rPr>
          <w:color w:val="000000"/>
          <w:sz w:val="24"/>
        </w:rPr>
        <w:t>Management Science and</w:t>
      </w:r>
      <w:r w:rsidRPr="00DB01A0">
        <w:rPr>
          <w:rFonts w:hint="eastAsia"/>
          <w:color w:val="000000"/>
          <w:sz w:val="24"/>
        </w:rPr>
        <w:t xml:space="preserve"> </w:t>
      </w:r>
      <w:r w:rsidRPr="00DB01A0">
        <w:rPr>
          <w:color w:val="000000"/>
          <w:sz w:val="24"/>
        </w:rPr>
        <w:t>Engineering</w:t>
      </w:r>
    </w:p>
    <w:p w:rsidR="00550192" w:rsidRPr="00DB01A0" w:rsidRDefault="00550192" w:rsidP="00550192">
      <w:pPr>
        <w:tabs>
          <w:tab w:val="left" w:pos="4650"/>
        </w:tabs>
        <w:snapToGrid w:val="0"/>
        <w:spacing w:line="360" w:lineRule="exact"/>
        <w:jc w:val="left"/>
        <w:rPr>
          <w:color w:val="000000"/>
          <w:sz w:val="24"/>
        </w:rPr>
      </w:pPr>
      <w:r w:rsidRPr="00DB01A0">
        <w:rPr>
          <w:color w:val="000000"/>
          <w:sz w:val="24"/>
        </w:rPr>
        <w:t>Mechanical Engineering</w:t>
      </w:r>
      <w:r w:rsidRPr="00DB01A0">
        <w:rPr>
          <w:rFonts w:hint="eastAsia"/>
          <w:color w:val="000000"/>
          <w:sz w:val="24"/>
        </w:rPr>
        <w:t xml:space="preserve">                   </w:t>
      </w:r>
      <w:r w:rsidRPr="00DB01A0">
        <w:rPr>
          <w:color w:val="000000"/>
          <w:sz w:val="24"/>
        </w:rPr>
        <w:t>Science of Business Administration</w:t>
      </w:r>
    </w:p>
    <w:p w:rsidR="00550192" w:rsidRPr="00DB01A0" w:rsidRDefault="00550192" w:rsidP="00550192">
      <w:pPr>
        <w:tabs>
          <w:tab w:val="left" w:pos="4405"/>
        </w:tabs>
        <w:snapToGrid w:val="0"/>
        <w:spacing w:line="360" w:lineRule="exact"/>
        <w:jc w:val="left"/>
        <w:rPr>
          <w:color w:val="000000"/>
          <w:sz w:val="24"/>
        </w:rPr>
      </w:pPr>
      <w:r w:rsidRPr="00DB01A0">
        <w:rPr>
          <w:color w:val="000000"/>
          <w:sz w:val="24"/>
        </w:rPr>
        <w:t>Information and Communication Engineering</w:t>
      </w:r>
      <w:r w:rsidRPr="00DB01A0">
        <w:rPr>
          <w:rFonts w:hint="eastAsia"/>
          <w:color w:val="000000"/>
          <w:sz w:val="24"/>
        </w:rPr>
        <w:t xml:space="preserve"> </w:t>
      </w:r>
      <w:r w:rsidRPr="00DB01A0">
        <w:rPr>
          <w:rFonts w:hint="eastAsia"/>
          <w:color w:val="000000"/>
          <w:sz w:val="24"/>
        </w:rPr>
        <w:tab/>
      </w:r>
      <w:r w:rsidRPr="00DB01A0">
        <w:rPr>
          <w:color w:val="000000"/>
          <w:sz w:val="24"/>
        </w:rPr>
        <w:t>Theoretical Economics</w:t>
      </w:r>
    </w:p>
    <w:p w:rsidR="00550192" w:rsidRPr="00DB01A0" w:rsidRDefault="00550192" w:rsidP="00550192">
      <w:pPr>
        <w:tabs>
          <w:tab w:val="left" w:pos="4650"/>
        </w:tabs>
        <w:snapToGrid w:val="0"/>
        <w:spacing w:line="360" w:lineRule="exact"/>
        <w:jc w:val="left"/>
        <w:rPr>
          <w:color w:val="000000"/>
          <w:sz w:val="24"/>
        </w:rPr>
      </w:pPr>
      <w:r w:rsidRPr="00DB01A0">
        <w:rPr>
          <w:color w:val="000000"/>
          <w:sz w:val="24"/>
        </w:rPr>
        <w:t>Computer Science and Technology</w:t>
      </w:r>
      <w:r w:rsidRPr="00DB01A0">
        <w:rPr>
          <w:rFonts w:hint="eastAsia"/>
          <w:color w:val="000000"/>
          <w:sz w:val="24"/>
        </w:rPr>
        <w:tab/>
      </w:r>
      <w:r w:rsidRPr="00DB01A0">
        <w:rPr>
          <w:color w:val="000000"/>
          <w:sz w:val="24"/>
        </w:rPr>
        <w:t>Applied Economics</w:t>
      </w:r>
    </w:p>
    <w:p w:rsidR="00550192" w:rsidRPr="00DB01A0" w:rsidRDefault="00550192" w:rsidP="00550192">
      <w:pPr>
        <w:tabs>
          <w:tab w:val="left" w:pos="4410"/>
        </w:tabs>
        <w:snapToGrid w:val="0"/>
        <w:spacing w:line="360" w:lineRule="exact"/>
        <w:jc w:val="left"/>
        <w:rPr>
          <w:color w:val="000000"/>
          <w:sz w:val="24"/>
        </w:rPr>
      </w:pPr>
      <w:proofErr w:type="gramStart"/>
      <w:r w:rsidRPr="00DB01A0">
        <w:rPr>
          <w:color w:val="000000"/>
          <w:sz w:val="24"/>
        </w:rPr>
        <w:t>Software Engineering</w:t>
      </w:r>
      <w:r w:rsidRPr="00DB01A0">
        <w:rPr>
          <w:rFonts w:hint="eastAsia"/>
          <w:color w:val="000000"/>
          <w:sz w:val="24"/>
        </w:rPr>
        <w:t xml:space="preserve">               </w:t>
      </w:r>
      <w:r w:rsidRPr="00DB01A0">
        <w:rPr>
          <w:rFonts w:hint="eastAsia"/>
          <w:b/>
          <w:bCs/>
          <w:color w:val="000000"/>
          <w:sz w:val="30"/>
          <w:szCs w:val="30"/>
        </w:rPr>
        <w:t>3.</w:t>
      </w:r>
      <w:proofErr w:type="gramEnd"/>
      <w:r w:rsidRPr="00DB01A0">
        <w:rPr>
          <w:b/>
          <w:bCs/>
          <w:color w:val="000000"/>
          <w:sz w:val="30"/>
          <w:szCs w:val="30"/>
        </w:rPr>
        <w:t xml:space="preserve"> Humanities and Social Sciences</w:t>
      </w:r>
    </w:p>
    <w:p w:rsidR="00550192" w:rsidRPr="00DB01A0" w:rsidRDefault="00550192" w:rsidP="00550192">
      <w:pPr>
        <w:tabs>
          <w:tab w:val="left" w:pos="5010"/>
        </w:tabs>
        <w:snapToGrid w:val="0"/>
        <w:spacing w:line="360" w:lineRule="exact"/>
        <w:jc w:val="left"/>
        <w:rPr>
          <w:color w:val="000000"/>
          <w:sz w:val="24"/>
        </w:rPr>
      </w:pPr>
      <w:r w:rsidRPr="00DB01A0">
        <w:rPr>
          <w:color w:val="000000"/>
          <w:sz w:val="24"/>
        </w:rPr>
        <w:t>Instrument Science and Technology</w:t>
      </w:r>
      <w:r w:rsidRPr="00DB01A0">
        <w:rPr>
          <w:rFonts w:hint="eastAsia"/>
          <w:color w:val="000000"/>
          <w:sz w:val="24"/>
        </w:rPr>
        <w:t xml:space="preserve">          </w:t>
      </w:r>
      <w:r w:rsidRPr="00DB01A0">
        <w:rPr>
          <w:color w:val="000000"/>
          <w:sz w:val="24"/>
        </w:rPr>
        <w:t>Philosophy</w:t>
      </w:r>
    </w:p>
    <w:p w:rsidR="00550192" w:rsidRPr="00DB01A0" w:rsidRDefault="00550192" w:rsidP="00550192">
      <w:pPr>
        <w:tabs>
          <w:tab w:val="left" w:pos="4665"/>
        </w:tabs>
        <w:snapToGrid w:val="0"/>
        <w:spacing w:line="360" w:lineRule="exact"/>
        <w:jc w:val="left"/>
        <w:rPr>
          <w:color w:val="000000"/>
          <w:sz w:val="24"/>
        </w:rPr>
      </w:pPr>
      <w:r w:rsidRPr="00DB01A0">
        <w:rPr>
          <w:color w:val="000000"/>
          <w:sz w:val="24"/>
        </w:rPr>
        <w:t>Electronics Science and Technology</w:t>
      </w:r>
      <w:r w:rsidRPr="00DB01A0">
        <w:rPr>
          <w:rFonts w:hint="eastAsia"/>
          <w:color w:val="000000"/>
          <w:sz w:val="24"/>
        </w:rPr>
        <w:tab/>
      </w:r>
      <w:r w:rsidRPr="00DB01A0">
        <w:rPr>
          <w:color w:val="000000"/>
          <w:sz w:val="24"/>
        </w:rPr>
        <w:t>Science of Law</w:t>
      </w:r>
    </w:p>
    <w:p w:rsidR="00550192" w:rsidRPr="00DB01A0" w:rsidRDefault="00550192" w:rsidP="00550192">
      <w:pPr>
        <w:tabs>
          <w:tab w:val="left" w:pos="5010"/>
        </w:tabs>
        <w:snapToGrid w:val="0"/>
        <w:spacing w:line="360" w:lineRule="exact"/>
        <w:jc w:val="left"/>
        <w:rPr>
          <w:color w:val="000000"/>
          <w:sz w:val="24"/>
        </w:rPr>
      </w:pPr>
      <w:r w:rsidRPr="00DB01A0">
        <w:rPr>
          <w:color w:val="000000"/>
          <w:sz w:val="24"/>
        </w:rPr>
        <w:t>Control Science and Engineering</w:t>
      </w:r>
      <w:r w:rsidRPr="00DB01A0">
        <w:rPr>
          <w:rFonts w:hint="eastAsia"/>
          <w:color w:val="000000"/>
          <w:sz w:val="24"/>
        </w:rPr>
        <w:t xml:space="preserve">             </w:t>
      </w:r>
      <w:r w:rsidRPr="00DB01A0">
        <w:rPr>
          <w:color w:val="000000"/>
          <w:sz w:val="24"/>
        </w:rPr>
        <w:t>Marxist Theory</w:t>
      </w:r>
    </w:p>
    <w:p w:rsidR="00550192" w:rsidRPr="00DB01A0" w:rsidRDefault="00550192" w:rsidP="00550192">
      <w:pPr>
        <w:tabs>
          <w:tab w:val="left" w:pos="4755"/>
        </w:tabs>
        <w:snapToGrid w:val="0"/>
        <w:spacing w:line="360" w:lineRule="exact"/>
        <w:jc w:val="left"/>
        <w:rPr>
          <w:color w:val="000000"/>
          <w:sz w:val="24"/>
        </w:rPr>
      </w:pPr>
      <w:r w:rsidRPr="00DB01A0">
        <w:rPr>
          <w:color w:val="000000"/>
          <w:sz w:val="24"/>
        </w:rPr>
        <w:t>Civil Engineering</w:t>
      </w:r>
      <w:r w:rsidRPr="00DB01A0">
        <w:rPr>
          <w:rFonts w:hint="eastAsia"/>
          <w:color w:val="000000"/>
          <w:sz w:val="24"/>
        </w:rPr>
        <w:tab/>
      </w:r>
      <w:r w:rsidRPr="00DB01A0">
        <w:rPr>
          <w:color w:val="000000"/>
          <w:sz w:val="24"/>
        </w:rPr>
        <w:t>Politics</w:t>
      </w:r>
    </w:p>
    <w:p w:rsidR="00550192" w:rsidRPr="00DB01A0" w:rsidRDefault="00550192" w:rsidP="00550192">
      <w:pPr>
        <w:tabs>
          <w:tab w:val="left" w:pos="5010"/>
        </w:tabs>
        <w:snapToGrid w:val="0"/>
        <w:spacing w:line="360" w:lineRule="exact"/>
        <w:jc w:val="left"/>
        <w:rPr>
          <w:color w:val="000000"/>
          <w:sz w:val="24"/>
        </w:rPr>
      </w:pPr>
      <w:r w:rsidRPr="00DB01A0">
        <w:rPr>
          <w:color w:val="000000"/>
          <w:sz w:val="24"/>
        </w:rPr>
        <w:t>Architecture</w:t>
      </w:r>
      <w:r w:rsidRPr="00DB01A0">
        <w:rPr>
          <w:rFonts w:hint="eastAsia"/>
          <w:color w:val="000000"/>
          <w:sz w:val="24"/>
        </w:rPr>
        <w:t xml:space="preserve">                              </w:t>
      </w:r>
      <w:r w:rsidRPr="00DB01A0">
        <w:rPr>
          <w:color w:val="000000"/>
          <w:sz w:val="24"/>
        </w:rPr>
        <w:t>Education Science</w:t>
      </w:r>
    </w:p>
    <w:p w:rsidR="00550192" w:rsidRPr="00DB01A0" w:rsidRDefault="00550192" w:rsidP="00550192">
      <w:pPr>
        <w:tabs>
          <w:tab w:val="left" w:pos="5010"/>
        </w:tabs>
        <w:snapToGrid w:val="0"/>
        <w:spacing w:line="360" w:lineRule="exact"/>
        <w:jc w:val="left"/>
        <w:rPr>
          <w:color w:val="000000"/>
          <w:sz w:val="24"/>
        </w:rPr>
      </w:pPr>
      <w:r w:rsidRPr="00DB01A0">
        <w:rPr>
          <w:color w:val="000000"/>
          <w:sz w:val="24"/>
        </w:rPr>
        <w:t>Rural and urban planning</w:t>
      </w:r>
      <w:r w:rsidRPr="00DB01A0">
        <w:rPr>
          <w:rFonts w:hint="eastAsia"/>
          <w:color w:val="000000"/>
          <w:sz w:val="24"/>
        </w:rPr>
        <w:t xml:space="preserve">                    </w:t>
      </w:r>
      <w:r w:rsidRPr="00DB01A0">
        <w:rPr>
          <w:color w:val="000000"/>
          <w:sz w:val="24"/>
        </w:rPr>
        <w:t>Foreign Languages and</w:t>
      </w:r>
      <w:r w:rsidRPr="00DB01A0">
        <w:rPr>
          <w:rFonts w:hint="eastAsia"/>
          <w:color w:val="000000"/>
          <w:sz w:val="24"/>
        </w:rPr>
        <w:t xml:space="preserve"> Literature</w:t>
      </w:r>
    </w:p>
    <w:p w:rsidR="00550192" w:rsidRPr="00DB01A0" w:rsidRDefault="00550192" w:rsidP="00550192">
      <w:pPr>
        <w:tabs>
          <w:tab w:val="left" w:pos="4935"/>
          <w:tab w:val="left" w:pos="5010"/>
        </w:tabs>
        <w:snapToGrid w:val="0"/>
        <w:spacing w:line="360" w:lineRule="exact"/>
        <w:jc w:val="left"/>
        <w:rPr>
          <w:color w:val="000000"/>
          <w:sz w:val="24"/>
        </w:rPr>
      </w:pPr>
      <w:r w:rsidRPr="00DB01A0">
        <w:rPr>
          <w:color w:val="000000"/>
          <w:sz w:val="24"/>
        </w:rPr>
        <w:t>Mineral Engineering</w:t>
      </w:r>
      <w:r w:rsidRPr="00DB01A0">
        <w:rPr>
          <w:rFonts w:hint="eastAsia"/>
          <w:color w:val="000000"/>
          <w:sz w:val="24"/>
        </w:rPr>
        <w:t xml:space="preserve">                        </w:t>
      </w:r>
      <w:r w:rsidRPr="00DB01A0">
        <w:rPr>
          <w:color w:val="000000"/>
          <w:sz w:val="24"/>
        </w:rPr>
        <w:t>Journalism and Communication</w:t>
      </w:r>
      <w:r w:rsidRPr="00DB01A0">
        <w:rPr>
          <w:rFonts w:hint="eastAsia"/>
          <w:color w:val="000000"/>
          <w:sz w:val="24"/>
        </w:rPr>
        <w:t xml:space="preserve">   </w:t>
      </w:r>
    </w:p>
    <w:p w:rsidR="00550192" w:rsidRPr="00DB01A0" w:rsidRDefault="00550192" w:rsidP="00550192">
      <w:pPr>
        <w:tabs>
          <w:tab w:val="left" w:pos="4405"/>
        </w:tabs>
        <w:snapToGrid w:val="0"/>
        <w:spacing w:line="360" w:lineRule="exact"/>
        <w:jc w:val="left"/>
        <w:rPr>
          <w:color w:val="000000"/>
          <w:sz w:val="24"/>
        </w:rPr>
      </w:pPr>
      <w:r w:rsidRPr="00DB01A0">
        <w:rPr>
          <w:color w:val="000000"/>
          <w:sz w:val="24"/>
        </w:rPr>
        <w:t xml:space="preserve">Communication and Transportation </w:t>
      </w:r>
      <w:proofErr w:type="gramStart"/>
      <w:r w:rsidRPr="00DB01A0">
        <w:rPr>
          <w:color w:val="000000"/>
          <w:sz w:val="24"/>
        </w:rPr>
        <w:t>Engineering</w:t>
      </w:r>
      <w:r w:rsidRPr="00DB01A0">
        <w:rPr>
          <w:rFonts w:hint="eastAsia"/>
          <w:color w:val="000000"/>
          <w:sz w:val="24"/>
        </w:rPr>
        <w:t xml:space="preserve">  </w:t>
      </w:r>
      <w:r w:rsidRPr="00DB01A0">
        <w:rPr>
          <w:color w:val="000000"/>
          <w:sz w:val="24"/>
        </w:rPr>
        <w:t>Arts</w:t>
      </w:r>
      <w:proofErr w:type="gramEnd"/>
      <w:r w:rsidRPr="00DB01A0">
        <w:rPr>
          <w:color w:val="000000"/>
          <w:sz w:val="24"/>
        </w:rPr>
        <w:t xml:space="preserve"> science theory</w:t>
      </w:r>
    </w:p>
    <w:p w:rsidR="00550192" w:rsidRPr="00DB01A0" w:rsidRDefault="00550192" w:rsidP="00550192">
      <w:pPr>
        <w:tabs>
          <w:tab w:val="left" w:pos="4950"/>
          <w:tab w:val="left" w:pos="5010"/>
        </w:tabs>
        <w:snapToGrid w:val="0"/>
        <w:spacing w:line="360" w:lineRule="exact"/>
        <w:jc w:val="left"/>
        <w:rPr>
          <w:color w:val="000000"/>
          <w:sz w:val="24"/>
        </w:rPr>
      </w:pPr>
      <w:r w:rsidRPr="00DB01A0">
        <w:rPr>
          <w:color w:val="000000"/>
          <w:sz w:val="24"/>
        </w:rPr>
        <w:t>Naval Architecture and Ocean Engineering</w:t>
      </w:r>
      <w:r w:rsidRPr="00DB01A0">
        <w:rPr>
          <w:rFonts w:hint="eastAsia"/>
          <w:color w:val="000000"/>
          <w:sz w:val="24"/>
        </w:rPr>
        <w:tab/>
      </w:r>
      <w:r w:rsidRPr="00DB01A0">
        <w:rPr>
          <w:color w:val="000000"/>
          <w:sz w:val="24"/>
        </w:rPr>
        <w:t>Design Science</w:t>
      </w:r>
    </w:p>
    <w:p w:rsidR="00550192" w:rsidRPr="00DB01A0" w:rsidRDefault="00550192" w:rsidP="00550192">
      <w:pPr>
        <w:tabs>
          <w:tab w:val="left" w:pos="5010"/>
        </w:tabs>
        <w:snapToGrid w:val="0"/>
        <w:spacing w:line="360" w:lineRule="exact"/>
        <w:jc w:val="left"/>
        <w:rPr>
          <w:color w:val="000000"/>
          <w:sz w:val="24"/>
        </w:rPr>
      </w:pPr>
      <w:r w:rsidRPr="00DB01A0">
        <w:rPr>
          <w:color w:val="000000"/>
          <w:sz w:val="24"/>
        </w:rPr>
        <w:t>Environmental Science and Engineering</w:t>
      </w:r>
      <w:r w:rsidRPr="00DB01A0">
        <w:rPr>
          <w:rFonts w:hint="eastAsia"/>
          <w:color w:val="000000"/>
          <w:sz w:val="24"/>
        </w:rPr>
        <w:t xml:space="preserve">         </w:t>
      </w:r>
      <w:r w:rsidRPr="00DB01A0">
        <w:rPr>
          <w:color w:val="000000"/>
          <w:sz w:val="24"/>
        </w:rPr>
        <w:t>Fine Arts</w:t>
      </w:r>
    </w:p>
    <w:p w:rsidR="00550192" w:rsidRPr="00DB01A0" w:rsidRDefault="00550192" w:rsidP="00550192">
      <w:pPr>
        <w:tabs>
          <w:tab w:val="left" w:pos="4405"/>
        </w:tabs>
        <w:snapToGrid w:val="0"/>
        <w:spacing w:line="360" w:lineRule="exact"/>
        <w:jc w:val="left"/>
        <w:rPr>
          <w:color w:val="000000"/>
          <w:sz w:val="24"/>
        </w:rPr>
      </w:pPr>
      <w:proofErr w:type="gramStart"/>
      <w:r w:rsidRPr="00DB01A0">
        <w:rPr>
          <w:color w:val="000000"/>
          <w:sz w:val="24"/>
        </w:rPr>
        <w:t>Safety Science and Engineering</w:t>
      </w:r>
      <w:r w:rsidRPr="00DB01A0">
        <w:rPr>
          <w:rFonts w:hint="eastAsia"/>
          <w:color w:val="000000"/>
          <w:sz w:val="24"/>
        </w:rPr>
        <w:tab/>
      </w:r>
      <w:r w:rsidRPr="00DB01A0">
        <w:rPr>
          <w:rFonts w:hint="eastAsia"/>
          <w:b/>
          <w:bCs/>
          <w:color w:val="000000"/>
          <w:sz w:val="30"/>
          <w:szCs w:val="30"/>
        </w:rPr>
        <w:t>4.</w:t>
      </w:r>
      <w:proofErr w:type="gramEnd"/>
      <w:r w:rsidRPr="00DB01A0">
        <w:rPr>
          <w:rFonts w:hint="eastAsia"/>
          <w:b/>
          <w:bCs/>
          <w:color w:val="000000"/>
          <w:sz w:val="30"/>
          <w:szCs w:val="30"/>
        </w:rPr>
        <w:t xml:space="preserve"> Science </w:t>
      </w:r>
    </w:p>
    <w:p w:rsidR="00550192" w:rsidRPr="00DB01A0" w:rsidRDefault="00550192" w:rsidP="00550192">
      <w:pPr>
        <w:tabs>
          <w:tab w:val="left" w:pos="4890"/>
        </w:tabs>
        <w:snapToGrid w:val="0"/>
        <w:spacing w:line="360" w:lineRule="exact"/>
        <w:jc w:val="left"/>
        <w:rPr>
          <w:color w:val="000000"/>
          <w:sz w:val="24"/>
        </w:rPr>
      </w:pPr>
      <w:r w:rsidRPr="00DB01A0">
        <w:rPr>
          <w:color w:val="000000"/>
          <w:sz w:val="24"/>
        </w:rPr>
        <w:t>Chemical Engineering and Technology</w:t>
      </w:r>
      <w:r w:rsidRPr="00DB01A0">
        <w:rPr>
          <w:rFonts w:hint="eastAsia"/>
          <w:color w:val="000000"/>
          <w:sz w:val="24"/>
        </w:rPr>
        <w:tab/>
      </w:r>
      <w:r w:rsidRPr="00DB01A0">
        <w:rPr>
          <w:color w:val="000000"/>
          <w:sz w:val="24"/>
        </w:rPr>
        <w:t>Mathematics</w:t>
      </w:r>
    </w:p>
    <w:p w:rsidR="00550192" w:rsidRPr="00DB01A0" w:rsidRDefault="00550192" w:rsidP="00550192">
      <w:pPr>
        <w:tabs>
          <w:tab w:val="left" w:pos="4890"/>
        </w:tabs>
        <w:snapToGrid w:val="0"/>
        <w:spacing w:line="360" w:lineRule="exact"/>
        <w:jc w:val="left"/>
        <w:rPr>
          <w:color w:val="000000"/>
          <w:sz w:val="24"/>
        </w:rPr>
      </w:pPr>
      <w:r w:rsidRPr="00DB01A0">
        <w:rPr>
          <w:rFonts w:hint="eastAsia"/>
          <w:color w:val="000000"/>
          <w:sz w:val="24"/>
        </w:rPr>
        <w:t>Bio-medical</w:t>
      </w:r>
      <w:r w:rsidRPr="00DB01A0">
        <w:rPr>
          <w:color w:val="000000"/>
          <w:sz w:val="24"/>
        </w:rPr>
        <w:t xml:space="preserve"> Engineering</w:t>
      </w:r>
      <w:r w:rsidRPr="00DB01A0">
        <w:rPr>
          <w:rFonts w:hint="eastAsia"/>
          <w:color w:val="000000"/>
          <w:sz w:val="24"/>
        </w:rPr>
        <w:tab/>
      </w:r>
      <w:r w:rsidRPr="00DB01A0">
        <w:rPr>
          <w:color w:val="000000"/>
          <w:sz w:val="24"/>
        </w:rPr>
        <w:t>Physics</w:t>
      </w:r>
    </w:p>
    <w:p w:rsidR="00550192" w:rsidRPr="00DB01A0" w:rsidRDefault="00550192" w:rsidP="00550192">
      <w:pPr>
        <w:tabs>
          <w:tab w:val="left" w:pos="4890"/>
        </w:tabs>
        <w:snapToGrid w:val="0"/>
        <w:spacing w:line="360" w:lineRule="exact"/>
        <w:jc w:val="left"/>
        <w:rPr>
          <w:color w:val="000000"/>
          <w:sz w:val="24"/>
        </w:rPr>
      </w:pPr>
      <w:r w:rsidRPr="00DB01A0">
        <w:rPr>
          <w:color w:val="000000"/>
          <w:sz w:val="24"/>
        </w:rPr>
        <w:t>Pharmaceutical Science</w:t>
      </w:r>
      <w:r w:rsidRPr="00DB01A0">
        <w:rPr>
          <w:rFonts w:hint="eastAsia"/>
          <w:color w:val="000000"/>
          <w:sz w:val="24"/>
        </w:rPr>
        <w:tab/>
      </w:r>
      <w:r w:rsidRPr="00DB01A0">
        <w:rPr>
          <w:color w:val="000000"/>
          <w:sz w:val="24"/>
        </w:rPr>
        <w:t>Chemistry</w:t>
      </w:r>
    </w:p>
    <w:p w:rsidR="00550192" w:rsidRPr="00DB01A0" w:rsidRDefault="00550192" w:rsidP="00550192">
      <w:pPr>
        <w:tabs>
          <w:tab w:val="left" w:pos="4770"/>
          <w:tab w:val="left" w:pos="4845"/>
        </w:tabs>
        <w:snapToGrid w:val="0"/>
        <w:spacing w:line="360" w:lineRule="exact"/>
        <w:jc w:val="left"/>
        <w:rPr>
          <w:color w:val="000000"/>
          <w:sz w:val="24"/>
        </w:rPr>
      </w:pPr>
      <w:r w:rsidRPr="00DB01A0">
        <w:rPr>
          <w:color w:val="000000"/>
          <w:sz w:val="24"/>
        </w:rPr>
        <w:t>Mechanics</w:t>
      </w:r>
      <w:r w:rsidRPr="00DB01A0">
        <w:rPr>
          <w:color w:val="000000"/>
          <w:sz w:val="24"/>
        </w:rPr>
        <w:tab/>
      </w:r>
      <w:r w:rsidRPr="00DB01A0">
        <w:rPr>
          <w:rFonts w:hint="eastAsia"/>
          <w:color w:val="000000"/>
          <w:sz w:val="24"/>
        </w:rPr>
        <w:t xml:space="preserve"> </w:t>
      </w:r>
      <w:r w:rsidRPr="00DB01A0">
        <w:rPr>
          <w:color w:val="000000"/>
          <w:sz w:val="24"/>
        </w:rPr>
        <w:t>Statistics</w:t>
      </w:r>
    </w:p>
    <w:p w:rsidR="00550192" w:rsidRPr="00DB01A0" w:rsidRDefault="00550192" w:rsidP="00550192">
      <w:pPr>
        <w:snapToGrid w:val="0"/>
        <w:spacing w:line="360" w:lineRule="exact"/>
        <w:ind w:left="-2"/>
        <w:rPr>
          <w:rFonts w:ascii="宋体" w:hAnsi="宋体"/>
          <w:color w:val="000000"/>
          <w:sz w:val="24"/>
        </w:rPr>
      </w:pPr>
    </w:p>
    <w:p w:rsidR="00550192" w:rsidRPr="00715D18" w:rsidRDefault="00550192" w:rsidP="00550192">
      <w:pPr>
        <w:snapToGrid w:val="0"/>
        <w:spacing w:line="360" w:lineRule="exact"/>
        <w:rPr>
          <w:b/>
          <w:color w:val="000000"/>
          <w:sz w:val="30"/>
          <w:szCs w:val="30"/>
        </w:rPr>
      </w:pPr>
      <w:r w:rsidRPr="00DB01A0">
        <w:rPr>
          <w:rFonts w:hint="eastAsia"/>
          <w:b/>
          <w:color w:val="000000"/>
          <w:sz w:val="30"/>
          <w:szCs w:val="30"/>
        </w:rPr>
        <w:t>Ⅳ</w:t>
      </w:r>
      <w:r w:rsidRPr="00715D18">
        <w:rPr>
          <w:b/>
          <w:color w:val="000000"/>
          <w:sz w:val="30"/>
          <w:szCs w:val="30"/>
        </w:rPr>
        <w:t xml:space="preserve"> Candidate Qualifications</w:t>
      </w:r>
    </w:p>
    <w:p w:rsidR="00550192" w:rsidRPr="00B74511" w:rsidRDefault="00550192" w:rsidP="00550192">
      <w:pPr>
        <w:adjustRightInd w:val="0"/>
        <w:snapToGrid w:val="0"/>
        <w:spacing w:line="360" w:lineRule="exact"/>
        <w:ind w:firstLineChars="147" w:firstLine="382"/>
        <w:rPr>
          <w:b/>
          <w:bCs/>
          <w:color w:val="000000"/>
          <w:sz w:val="24"/>
        </w:rPr>
      </w:pPr>
      <w:r w:rsidRPr="00B74511">
        <w:rPr>
          <w:b/>
          <w:bCs/>
          <w:color w:val="000000"/>
          <w:sz w:val="24"/>
        </w:rPr>
        <w:t>A. Candidates as National Level or Ministerial and Provincial Level Talents</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1. Candidates for National “Recruitment Program of Global Experts” (or “1000 Talents Plan” in short)</w:t>
      </w:r>
    </w:p>
    <w:p w:rsidR="00550192" w:rsidRPr="00B74511" w:rsidRDefault="00550192" w:rsidP="00550192">
      <w:pPr>
        <w:adjustRightInd w:val="0"/>
        <w:snapToGrid w:val="0"/>
        <w:spacing w:line="360" w:lineRule="exact"/>
        <w:ind w:firstLineChars="147" w:firstLine="353"/>
        <w:rPr>
          <w:color w:val="000000"/>
          <w:sz w:val="24"/>
        </w:rPr>
      </w:pPr>
      <w:r w:rsidRPr="00B74511">
        <w:rPr>
          <w:rFonts w:ascii="宋体" w:hAnsi="宋体" w:cs="宋体" w:hint="eastAsia"/>
          <w:color w:val="000000"/>
          <w:sz w:val="24"/>
        </w:rPr>
        <w:t>①</w:t>
      </w:r>
      <w:r w:rsidRPr="00B74511">
        <w:rPr>
          <w:color w:val="000000"/>
          <w:sz w:val="24"/>
        </w:rPr>
        <w:t>Senior Experts</w:t>
      </w:r>
      <w:r w:rsidRPr="00B74511">
        <w:rPr>
          <w:color w:val="000000"/>
          <w:sz w:val="24"/>
        </w:rPr>
        <w:t>：</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The candidates should:</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hold</w:t>
      </w:r>
      <w:proofErr w:type="gramEnd"/>
      <w:r w:rsidRPr="00B74511">
        <w:rPr>
          <w:color w:val="000000"/>
          <w:sz w:val="24"/>
        </w:rPr>
        <w:t xml:space="preserve"> the doctorate degree(s) from overseas universities. Age preference is 55 or under for natural sciences and 60 or under for social sciences candidates;</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hold</w:t>
      </w:r>
      <w:proofErr w:type="gramEnd"/>
      <w:r w:rsidRPr="00B74511">
        <w:rPr>
          <w:color w:val="000000"/>
          <w:sz w:val="24"/>
        </w:rPr>
        <w:t xml:space="preserve"> the professorship (or a similar position) in overseas top universities or research institutions;</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plan</w:t>
      </w:r>
      <w:proofErr w:type="gramEnd"/>
      <w:r w:rsidRPr="00B74511">
        <w:rPr>
          <w:color w:val="000000"/>
          <w:sz w:val="24"/>
        </w:rPr>
        <w:t xml:space="preserve"> to work in China for at least 3 consecutive years and Type-A (long term) candidates should work in China for at least 9 months each year, while Type-B (short term) candidates should work in China for at least 2 months each year for 3 years.</w:t>
      </w:r>
    </w:p>
    <w:p w:rsidR="00550192" w:rsidRPr="00B74511" w:rsidRDefault="00550192" w:rsidP="00550192">
      <w:pPr>
        <w:adjustRightInd w:val="0"/>
        <w:snapToGrid w:val="0"/>
        <w:spacing w:line="360" w:lineRule="exact"/>
        <w:ind w:firstLineChars="147" w:firstLine="353"/>
        <w:rPr>
          <w:color w:val="000000"/>
          <w:sz w:val="24"/>
        </w:rPr>
      </w:pPr>
      <w:r w:rsidRPr="00B74511">
        <w:rPr>
          <w:rFonts w:ascii="宋体" w:hAnsi="宋体" w:cs="宋体" w:hint="eastAsia"/>
          <w:color w:val="000000"/>
          <w:sz w:val="24"/>
        </w:rPr>
        <w:t>②</w:t>
      </w:r>
      <w:r w:rsidRPr="00B74511">
        <w:rPr>
          <w:color w:val="000000"/>
          <w:sz w:val="24"/>
        </w:rPr>
        <w:t xml:space="preserve"> Foreign Experts “1000 Talents Plan”:</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The candidates should:</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be</w:t>
      </w:r>
      <w:proofErr w:type="gramEnd"/>
      <w:r w:rsidRPr="00B74511">
        <w:rPr>
          <w:color w:val="000000"/>
          <w:sz w:val="24"/>
        </w:rPr>
        <w:t xml:space="preserve"> foreign nationality (non-Chinese origin). Age preference is 65 or under;</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hold</w:t>
      </w:r>
      <w:proofErr w:type="gramEnd"/>
      <w:r w:rsidRPr="00B74511">
        <w:rPr>
          <w:color w:val="000000"/>
          <w:sz w:val="24"/>
        </w:rPr>
        <w:t xml:space="preserve"> the professorship (or a similar position) in overseas top universities or research institutions;</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plan</w:t>
      </w:r>
      <w:proofErr w:type="gramEnd"/>
      <w:r w:rsidRPr="00B74511">
        <w:rPr>
          <w:color w:val="000000"/>
          <w:sz w:val="24"/>
        </w:rPr>
        <w:t xml:space="preserve"> to work in China for at least 3 consecutive years with no less than 9 months each year.</w:t>
      </w:r>
    </w:p>
    <w:p w:rsidR="00550192" w:rsidRPr="00B74511" w:rsidRDefault="00550192" w:rsidP="00550192">
      <w:pPr>
        <w:adjustRightInd w:val="0"/>
        <w:snapToGrid w:val="0"/>
        <w:spacing w:line="360" w:lineRule="exact"/>
        <w:ind w:firstLineChars="147" w:firstLine="353"/>
        <w:rPr>
          <w:color w:val="000000"/>
          <w:sz w:val="24"/>
        </w:rPr>
      </w:pPr>
      <w:r w:rsidRPr="00B74511">
        <w:rPr>
          <w:rFonts w:ascii="宋体" w:hAnsi="宋体" w:cs="宋体" w:hint="eastAsia"/>
          <w:color w:val="000000"/>
          <w:sz w:val="24"/>
        </w:rPr>
        <w:t>③</w:t>
      </w:r>
      <w:r w:rsidRPr="00B74511">
        <w:rPr>
          <w:color w:val="000000"/>
          <w:sz w:val="24"/>
        </w:rPr>
        <w:t xml:space="preserve"> Young Talents “1000 Talents Plan”:  </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The candidates should:</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engage</w:t>
      </w:r>
      <w:proofErr w:type="gramEnd"/>
      <w:r w:rsidRPr="00B74511">
        <w:rPr>
          <w:color w:val="000000"/>
          <w:sz w:val="24"/>
        </w:rPr>
        <w:t xml:space="preserve"> in the areas of natural sciences and engineering technology. Age preference is 40 or under;</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hold</w:t>
      </w:r>
      <w:proofErr w:type="gramEnd"/>
      <w:r w:rsidRPr="00B74511">
        <w:rPr>
          <w:color w:val="000000"/>
          <w:sz w:val="24"/>
        </w:rPr>
        <w:t xml:space="preserve"> doctorate degree(s) from overseas top universities;</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have</w:t>
      </w:r>
      <w:proofErr w:type="gramEnd"/>
      <w:r w:rsidRPr="00B74511">
        <w:rPr>
          <w:color w:val="000000"/>
          <w:sz w:val="24"/>
        </w:rPr>
        <w:t xml:space="preserve"> more than 3 years' research experience abroad and hold full-time teaching or research positions;</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plan</w:t>
      </w:r>
      <w:proofErr w:type="gramEnd"/>
      <w:r w:rsidRPr="00B74511">
        <w:rPr>
          <w:color w:val="000000"/>
          <w:sz w:val="24"/>
        </w:rPr>
        <w:t xml:space="preserve"> to work in WUT as a full-time employee upon recruitment.</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2. Candidates for Cheung Kong Scholars Program of the Ministry of Education</w:t>
      </w:r>
    </w:p>
    <w:p w:rsidR="00550192" w:rsidRPr="00B74511" w:rsidRDefault="00550192" w:rsidP="00550192">
      <w:pPr>
        <w:adjustRightInd w:val="0"/>
        <w:snapToGrid w:val="0"/>
        <w:spacing w:line="360" w:lineRule="exact"/>
        <w:ind w:firstLineChars="147" w:firstLine="353"/>
        <w:rPr>
          <w:color w:val="000000"/>
          <w:sz w:val="24"/>
        </w:rPr>
      </w:pPr>
      <w:r w:rsidRPr="00B74511">
        <w:rPr>
          <w:rFonts w:ascii="宋体" w:hAnsi="宋体" w:cs="宋体" w:hint="eastAsia"/>
          <w:color w:val="000000"/>
          <w:sz w:val="24"/>
        </w:rPr>
        <w:t>①</w:t>
      </w:r>
      <w:r w:rsidRPr="00B74511">
        <w:rPr>
          <w:color w:val="000000"/>
          <w:sz w:val="24"/>
        </w:rPr>
        <w:t xml:space="preserve"> Distinguished Visiting Professors</w:t>
      </w:r>
      <w:r w:rsidRPr="00B74511">
        <w:rPr>
          <w:color w:val="000000"/>
          <w:sz w:val="24"/>
        </w:rPr>
        <w:t>：</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The candidates should: </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hold</w:t>
      </w:r>
      <w:proofErr w:type="gramEnd"/>
      <w:r w:rsidRPr="00B74511">
        <w:rPr>
          <w:color w:val="000000"/>
          <w:sz w:val="24"/>
        </w:rPr>
        <w:t xml:space="preserve"> associate professorship or above (or a similar position) in overseas high-level universities; Age preference is 45 or under for the disciplines of natural sciences and engineering; 55 or under for humanities; </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plan</w:t>
      </w:r>
      <w:proofErr w:type="gramEnd"/>
      <w:r w:rsidRPr="00B74511">
        <w:rPr>
          <w:color w:val="000000"/>
          <w:sz w:val="24"/>
        </w:rPr>
        <w:t xml:space="preserve"> to work in WUT as a full-time employee upon recruitment.</w:t>
      </w:r>
    </w:p>
    <w:p w:rsidR="00550192" w:rsidRPr="00B74511" w:rsidRDefault="00550192" w:rsidP="00550192">
      <w:pPr>
        <w:adjustRightInd w:val="0"/>
        <w:snapToGrid w:val="0"/>
        <w:spacing w:line="360" w:lineRule="exact"/>
        <w:ind w:firstLineChars="147" w:firstLine="353"/>
        <w:rPr>
          <w:color w:val="000000"/>
          <w:sz w:val="24"/>
        </w:rPr>
      </w:pPr>
      <w:r w:rsidRPr="00B74511">
        <w:rPr>
          <w:rFonts w:ascii="宋体" w:hAnsi="宋体" w:cs="宋体" w:hint="eastAsia"/>
          <w:color w:val="000000"/>
          <w:sz w:val="24"/>
        </w:rPr>
        <w:t>②</w:t>
      </w:r>
      <w:r w:rsidRPr="00B74511">
        <w:rPr>
          <w:color w:val="000000"/>
          <w:sz w:val="24"/>
        </w:rPr>
        <w:t xml:space="preserve"> Chair Professors</w:t>
      </w:r>
      <w:r w:rsidRPr="00B74511">
        <w:rPr>
          <w:color w:val="000000"/>
          <w:sz w:val="24"/>
        </w:rPr>
        <w:t>：</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The candidates should:</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hold</w:t>
      </w:r>
      <w:proofErr w:type="gramEnd"/>
      <w:r w:rsidRPr="00B74511">
        <w:rPr>
          <w:color w:val="000000"/>
          <w:sz w:val="24"/>
        </w:rPr>
        <w:t xml:space="preserve"> professorship or similar position in overseas high-level universities and engage in teaching or research;</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plan</w:t>
      </w:r>
      <w:proofErr w:type="gramEnd"/>
      <w:r w:rsidRPr="00B74511">
        <w:rPr>
          <w:color w:val="000000"/>
          <w:sz w:val="24"/>
        </w:rPr>
        <w:t xml:space="preserve"> to work in WUT for at least 2 months every year. </w:t>
      </w:r>
    </w:p>
    <w:p w:rsidR="00550192" w:rsidRPr="00B74511" w:rsidRDefault="00550192" w:rsidP="00550192">
      <w:pPr>
        <w:adjustRightInd w:val="0"/>
        <w:snapToGrid w:val="0"/>
        <w:spacing w:line="360" w:lineRule="exact"/>
        <w:ind w:firstLineChars="147" w:firstLine="353"/>
        <w:rPr>
          <w:color w:val="000000"/>
          <w:sz w:val="24"/>
        </w:rPr>
      </w:pPr>
      <w:r w:rsidRPr="00B74511">
        <w:rPr>
          <w:rFonts w:ascii="宋体" w:hAnsi="宋体" w:cs="宋体" w:hint="eastAsia"/>
          <w:color w:val="000000"/>
          <w:sz w:val="24"/>
        </w:rPr>
        <w:t>③</w:t>
      </w:r>
      <w:r w:rsidRPr="00B74511">
        <w:rPr>
          <w:color w:val="000000"/>
          <w:sz w:val="24"/>
        </w:rPr>
        <w:t xml:space="preserve"> Young Cheung Kong Scholars</w:t>
      </w:r>
      <w:r w:rsidRPr="00B74511">
        <w:rPr>
          <w:color w:val="000000"/>
          <w:sz w:val="24"/>
        </w:rPr>
        <w:t>：</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The candidates should:</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hold</w:t>
      </w:r>
      <w:proofErr w:type="gramEnd"/>
      <w:r w:rsidRPr="00B74511">
        <w:rPr>
          <w:color w:val="000000"/>
          <w:sz w:val="24"/>
        </w:rPr>
        <w:t xml:space="preserve"> doctorate degree(s)</w:t>
      </w:r>
      <w:r>
        <w:rPr>
          <w:rFonts w:hint="eastAsia"/>
          <w:color w:val="000000"/>
          <w:sz w:val="24"/>
        </w:rPr>
        <w:t xml:space="preserve"> </w:t>
      </w:r>
      <w:r w:rsidRPr="00B74511">
        <w:rPr>
          <w:color w:val="000000"/>
          <w:sz w:val="24"/>
        </w:rPr>
        <w:t>and engage in teaching or research;</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hold</w:t>
      </w:r>
      <w:proofErr w:type="gramEnd"/>
      <w:r w:rsidRPr="00B74511">
        <w:rPr>
          <w:color w:val="000000"/>
          <w:sz w:val="24"/>
        </w:rPr>
        <w:t xml:space="preserve"> associate professorship or above (or a similar position)</w:t>
      </w:r>
      <w:r>
        <w:rPr>
          <w:rFonts w:hint="eastAsia"/>
          <w:color w:val="000000"/>
          <w:sz w:val="24"/>
        </w:rPr>
        <w:t xml:space="preserve"> for home applicants</w:t>
      </w:r>
      <w:r w:rsidRPr="00B74511">
        <w:rPr>
          <w:color w:val="000000"/>
          <w:sz w:val="24"/>
        </w:rPr>
        <w:t>; Age preference is 38 or under for the disciplines of natural sciences and engineering,</w:t>
      </w:r>
      <w:r>
        <w:rPr>
          <w:rFonts w:hint="eastAsia"/>
          <w:color w:val="000000"/>
          <w:sz w:val="24"/>
        </w:rPr>
        <w:t xml:space="preserve"> </w:t>
      </w:r>
      <w:r w:rsidRPr="00B74511">
        <w:rPr>
          <w:color w:val="000000"/>
          <w:sz w:val="24"/>
        </w:rPr>
        <w:t>45 or under for humanities;</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plan</w:t>
      </w:r>
      <w:proofErr w:type="gramEnd"/>
      <w:r w:rsidRPr="00B74511">
        <w:rPr>
          <w:color w:val="000000"/>
          <w:sz w:val="24"/>
        </w:rPr>
        <w:t xml:space="preserve"> to work in WUT as a full-time employee upon recruitment.</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3. Candidates for “100 Talents Program” of Hubei Province</w:t>
      </w:r>
    </w:p>
    <w:p w:rsidR="00550192" w:rsidRPr="00B74511" w:rsidRDefault="00550192" w:rsidP="00550192">
      <w:pPr>
        <w:adjustRightInd w:val="0"/>
        <w:snapToGrid w:val="0"/>
        <w:spacing w:line="360" w:lineRule="exact"/>
        <w:ind w:firstLineChars="147" w:firstLine="353"/>
        <w:rPr>
          <w:color w:val="000000"/>
          <w:sz w:val="24"/>
        </w:rPr>
      </w:pPr>
      <w:r w:rsidRPr="00B74511">
        <w:rPr>
          <w:rFonts w:ascii="宋体" w:hAnsi="宋体" w:cs="宋体" w:hint="eastAsia"/>
          <w:color w:val="000000"/>
          <w:sz w:val="24"/>
        </w:rPr>
        <w:t>①</w:t>
      </w:r>
      <w:r w:rsidRPr="00B74511">
        <w:rPr>
          <w:color w:val="000000"/>
          <w:sz w:val="24"/>
        </w:rPr>
        <w:t xml:space="preserve"> Distinguished Visiting Professors</w:t>
      </w:r>
      <w:r w:rsidRPr="00B74511">
        <w:rPr>
          <w:color w:val="000000"/>
          <w:sz w:val="24"/>
        </w:rPr>
        <w:t>：</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The candidates should:</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hold</w:t>
      </w:r>
      <w:proofErr w:type="gramEnd"/>
      <w:r w:rsidRPr="00B74511">
        <w:rPr>
          <w:color w:val="000000"/>
          <w:sz w:val="24"/>
        </w:rPr>
        <w:t xml:space="preserve"> doctorate degree(s) from overseas universities;</w:t>
      </w:r>
    </w:p>
    <w:p w:rsidR="00550192" w:rsidRPr="00B74511" w:rsidRDefault="00550192" w:rsidP="00550192">
      <w:pPr>
        <w:adjustRightInd w:val="0"/>
        <w:snapToGrid w:val="0"/>
        <w:spacing w:line="360" w:lineRule="exact"/>
        <w:ind w:firstLineChars="147" w:firstLine="353"/>
        <w:rPr>
          <w:color w:val="000000"/>
          <w:sz w:val="24"/>
        </w:rPr>
      </w:pPr>
      <w:r>
        <w:rPr>
          <w:rFonts w:hint="eastAsia"/>
          <w:color w:val="000000"/>
          <w:sz w:val="24"/>
        </w:rPr>
        <w:t xml:space="preserve">- </w:t>
      </w:r>
      <w:proofErr w:type="gramStart"/>
      <w:r w:rsidRPr="00B74511">
        <w:rPr>
          <w:color w:val="000000"/>
          <w:sz w:val="24"/>
        </w:rPr>
        <w:t>hold</w:t>
      </w:r>
      <w:proofErr w:type="gramEnd"/>
      <w:r w:rsidRPr="00B74511">
        <w:rPr>
          <w:color w:val="000000"/>
          <w:sz w:val="24"/>
        </w:rPr>
        <w:t xml:space="preserve"> associate professorship or above in overseas universities or research institutions; Age preference is 55 or under;</w:t>
      </w:r>
    </w:p>
    <w:p w:rsidR="00550192"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plan</w:t>
      </w:r>
      <w:proofErr w:type="gramEnd"/>
      <w:r w:rsidRPr="00B74511">
        <w:rPr>
          <w:color w:val="000000"/>
          <w:sz w:val="24"/>
        </w:rPr>
        <w:t xml:space="preserve"> to work in WUT for at least 6 months each year upon recruitment.</w:t>
      </w:r>
    </w:p>
    <w:p w:rsidR="00550192" w:rsidRPr="00B74511" w:rsidRDefault="00550192" w:rsidP="00550192">
      <w:pPr>
        <w:adjustRightInd w:val="0"/>
        <w:snapToGrid w:val="0"/>
        <w:spacing w:line="360" w:lineRule="exact"/>
        <w:ind w:firstLineChars="147" w:firstLine="353"/>
        <w:rPr>
          <w:color w:val="000000"/>
          <w:sz w:val="24"/>
        </w:rPr>
      </w:pPr>
      <w:r w:rsidRPr="00B74511">
        <w:rPr>
          <w:rFonts w:ascii="宋体" w:hAnsi="宋体" w:cs="宋体" w:hint="eastAsia"/>
          <w:color w:val="000000"/>
          <w:sz w:val="24"/>
        </w:rPr>
        <w:t>②</w:t>
      </w:r>
      <w:r w:rsidRPr="00B74511">
        <w:rPr>
          <w:color w:val="000000"/>
          <w:sz w:val="24"/>
        </w:rPr>
        <w:t>Young Talents “10</w:t>
      </w:r>
      <w:r>
        <w:rPr>
          <w:rFonts w:hint="eastAsia"/>
          <w:color w:val="000000"/>
          <w:sz w:val="24"/>
        </w:rPr>
        <w:t>0</w:t>
      </w:r>
      <w:r w:rsidRPr="00B74511">
        <w:rPr>
          <w:color w:val="000000"/>
          <w:sz w:val="24"/>
        </w:rPr>
        <w:t xml:space="preserve"> Talents Program”:</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The candidates should:</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engage</w:t>
      </w:r>
      <w:proofErr w:type="gramEnd"/>
      <w:r w:rsidRPr="00B74511">
        <w:rPr>
          <w:color w:val="000000"/>
          <w:sz w:val="24"/>
        </w:rPr>
        <w:t xml:space="preserve"> in the areas of natural sciences and engineering technology. Age preference is 40 or under;</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hold</w:t>
      </w:r>
      <w:proofErr w:type="gramEnd"/>
      <w:r w:rsidRPr="00B74511">
        <w:rPr>
          <w:color w:val="000000"/>
          <w:sz w:val="24"/>
        </w:rPr>
        <w:t xml:space="preserve"> doctorate degree(s) </w:t>
      </w:r>
      <w:r>
        <w:rPr>
          <w:rFonts w:hint="eastAsia"/>
          <w:color w:val="000000"/>
          <w:sz w:val="24"/>
        </w:rPr>
        <w:t>;</w:t>
      </w:r>
    </w:p>
    <w:p w:rsidR="00550192" w:rsidRPr="00B74511" w:rsidRDefault="00550192" w:rsidP="00550192">
      <w:pPr>
        <w:adjustRightInd w:val="0"/>
        <w:snapToGrid w:val="0"/>
        <w:spacing w:line="360" w:lineRule="exact"/>
        <w:ind w:firstLineChars="147" w:firstLine="353"/>
        <w:rPr>
          <w:color w:val="000000"/>
          <w:sz w:val="24"/>
        </w:rPr>
      </w:pPr>
      <w:r>
        <w:rPr>
          <w:rFonts w:hint="eastAsia"/>
          <w:color w:val="000000"/>
          <w:sz w:val="24"/>
        </w:rPr>
        <w:t xml:space="preserve">- </w:t>
      </w:r>
      <w:proofErr w:type="gramStart"/>
      <w:r w:rsidRPr="00B74511">
        <w:rPr>
          <w:color w:val="000000"/>
          <w:sz w:val="24"/>
        </w:rPr>
        <w:t>have</w:t>
      </w:r>
      <w:proofErr w:type="gramEnd"/>
      <w:r w:rsidRPr="00B74511">
        <w:rPr>
          <w:color w:val="000000"/>
          <w:sz w:val="24"/>
        </w:rPr>
        <w:t xml:space="preserve"> more than 3 years' research experience abroad and hold full-time teaching or research positions;</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plan</w:t>
      </w:r>
      <w:proofErr w:type="gramEnd"/>
      <w:r w:rsidRPr="00B74511">
        <w:rPr>
          <w:color w:val="000000"/>
          <w:sz w:val="24"/>
        </w:rPr>
        <w:t xml:space="preserve"> to work in WUT as a full-time employee for at least </w:t>
      </w:r>
      <w:r>
        <w:rPr>
          <w:rFonts w:hint="eastAsia"/>
          <w:color w:val="000000"/>
          <w:sz w:val="24"/>
        </w:rPr>
        <w:t>3</w:t>
      </w:r>
      <w:r>
        <w:rPr>
          <w:color w:val="000000"/>
          <w:sz w:val="24"/>
        </w:rPr>
        <w:t xml:space="preserve"> </w:t>
      </w:r>
      <w:r w:rsidRPr="00B74511">
        <w:rPr>
          <w:color w:val="000000"/>
          <w:sz w:val="24"/>
        </w:rPr>
        <w:t>year</w:t>
      </w:r>
      <w:r>
        <w:rPr>
          <w:rFonts w:hint="eastAsia"/>
          <w:color w:val="000000"/>
          <w:sz w:val="24"/>
        </w:rPr>
        <w:t>s</w:t>
      </w:r>
      <w:r w:rsidRPr="00B74511">
        <w:rPr>
          <w:color w:val="000000"/>
          <w:sz w:val="24"/>
        </w:rPr>
        <w:t>.</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4. Candidates for </w:t>
      </w:r>
      <w:proofErr w:type="spellStart"/>
      <w:r w:rsidRPr="00B74511">
        <w:rPr>
          <w:color w:val="000000"/>
          <w:sz w:val="24"/>
        </w:rPr>
        <w:t>Chutian</w:t>
      </w:r>
      <w:proofErr w:type="spellEnd"/>
      <w:r w:rsidRPr="00B74511">
        <w:rPr>
          <w:color w:val="000000"/>
          <w:sz w:val="24"/>
        </w:rPr>
        <w:t xml:space="preserve"> Scholars Program of Hubei Province</w:t>
      </w:r>
    </w:p>
    <w:p w:rsidR="00550192" w:rsidRPr="00B74511" w:rsidRDefault="00550192" w:rsidP="00550192">
      <w:pPr>
        <w:adjustRightInd w:val="0"/>
        <w:snapToGrid w:val="0"/>
        <w:spacing w:line="360" w:lineRule="exact"/>
        <w:ind w:firstLineChars="147" w:firstLine="353"/>
        <w:rPr>
          <w:color w:val="000000"/>
          <w:sz w:val="24"/>
        </w:rPr>
      </w:pPr>
      <w:r w:rsidRPr="00B74511">
        <w:rPr>
          <w:rFonts w:ascii="宋体" w:hAnsi="宋体" w:cs="宋体" w:hint="eastAsia"/>
          <w:color w:val="000000"/>
          <w:sz w:val="24"/>
        </w:rPr>
        <w:t>①</w:t>
      </w:r>
      <w:r w:rsidRPr="00B74511">
        <w:rPr>
          <w:color w:val="000000"/>
          <w:sz w:val="24"/>
        </w:rPr>
        <w:t xml:space="preserve"> Distinguished Visiting Professors</w:t>
      </w:r>
      <w:r w:rsidRPr="00B74511">
        <w:rPr>
          <w:color w:val="000000"/>
          <w:sz w:val="24"/>
        </w:rPr>
        <w:t>：</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The candidates should:</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hold</w:t>
      </w:r>
      <w:proofErr w:type="gramEnd"/>
      <w:r w:rsidRPr="00B74511">
        <w:rPr>
          <w:color w:val="000000"/>
          <w:sz w:val="24"/>
        </w:rPr>
        <w:t xml:space="preserve"> associate professorship or above (or a similar position) in overseas high-level universities; Age preference is 45 or under;</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plan</w:t>
      </w:r>
      <w:proofErr w:type="gramEnd"/>
      <w:r w:rsidRPr="00B74511">
        <w:rPr>
          <w:color w:val="000000"/>
          <w:sz w:val="24"/>
        </w:rPr>
        <w:t xml:space="preserve"> to work in WUT for at least 9 months each year upon recruitment. </w:t>
      </w:r>
    </w:p>
    <w:p w:rsidR="00550192" w:rsidRPr="00B74511" w:rsidRDefault="00550192" w:rsidP="00550192">
      <w:pPr>
        <w:adjustRightInd w:val="0"/>
        <w:snapToGrid w:val="0"/>
        <w:spacing w:line="360" w:lineRule="exact"/>
        <w:ind w:firstLineChars="147" w:firstLine="353"/>
        <w:rPr>
          <w:color w:val="000000"/>
          <w:sz w:val="24"/>
        </w:rPr>
      </w:pPr>
      <w:r w:rsidRPr="00B74511">
        <w:rPr>
          <w:rFonts w:ascii="宋体" w:hAnsi="宋体" w:cs="宋体" w:hint="eastAsia"/>
          <w:color w:val="000000"/>
          <w:sz w:val="24"/>
        </w:rPr>
        <w:t>②</w:t>
      </w:r>
      <w:r w:rsidRPr="00B74511">
        <w:rPr>
          <w:color w:val="000000"/>
          <w:sz w:val="24"/>
        </w:rPr>
        <w:t xml:space="preserve"> Chair Professors</w:t>
      </w:r>
      <w:r w:rsidRPr="00B74511">
        <w:rPr>
          <w:color w:val="000000"/>
          <w:sz w:val="24"/>
        </w:rPr>
        <w:t>：</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The candidates should:</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hold</w:t>
      </w:r>
      <w:proofErr w:type="gramEnd"/>
      <w:r w:rsidRPr="00B74511">
        <w:rPr>
          <w:color w:val="000000"/>
          <w:sz w:val="24"/>
        </w:rPr>
        <w:t xml:space="preserve"> associate professorship or above (or a similar position) in overseas high-level universities;</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have</w:t>
      </w:r>
      <w:proofErr w:type="gramEnd"/>
      <w:r w:rsidRPr="00B74511">
        <w:rPr>
          <w:color w:val="000000"/>
          <w:sz w:val="24"/>
        </w:rPr>
        <w:t xml:space="preserve"> significant influence in one's own discipline-related fields and have obtained great achievements</w:t>
      </w:r>
      <w:r>
        <w:rPr>
          <w:rFonts w:hint="eastAsia"/>
          <w:color w:val="000000"/>
          <w:sz w:val="24"/>
        </w:rPr>
        <w:t xml:space="preserve"> with world-wide recognition;</w:t>
      </w:r>
      <w:r w:rsidRPr="00B74511">
        <w:rPr>
          <w:color w:val="000000"/>
          <w:sz w:val="24"/>
        </w:rPr>
        <w:t xml:space="preserve">- plan to work in WUT for at least 2 months every year upon recruitment. </w:t>
      </w:r>
    </w:p>
    <w:p w:rsidR="00550192" w:rsidRPr="00B74511" w:rsidRDefault="00550192" w:rsidP="00550192">
      <w:pPr>
        <w:adjustRightInd w:val="0"/>
        <w:snapToGrid w:val="0"/>
        <w:spacing w:line="360" w:lineRule="exact"/>
        <w:ind w:firstLineChars="147" w:firstLine="353"/>
        <w:rPr>
          <w:color w:val="000000"/>
          <w:sz w:val="24"/>
        </w:rPr>
      </w:pPr>
      <w:r w:rsidRPr="00B74511">
        <w:rPr>
          <w:rFonts w:ascii="宋体" w:hAnsi="宋体" w:cs="宋体" w:hint="eastAsia"/>
          <w:color w:val="000000"/>
          <w:sz w:val="24"/>
        </w:rPr>
        <w:t>③</w:t>
      </w:r>
      <w:r w:rsidRPr="00B74511">
        <w:rPr>
          <w:color w:val="000000"/>
          <w:sz w:val="24"/>
        </w:rPr>
        <w:t xml:space="preserve"> Chief Professors</w:t>
      </w:r>
      <w:r w:rsidRPr="00B74511">
        <w:rPr>
          <w:color w:val="000000"/>
          <w:sz w:val="24"/>
        </w:rPr>
        <w:t>：</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The candidates should:</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hold</w:t>
      </w:r>
      <w:proofErr w:type="gramEnd"/>
      <w:r w:rsidRPr="00B74511">
        <w:rPr>
          <w:color w:val="000000"/>
          <w:sz w:val="24"/>
        </w:rPr>
        <w:t xml:space="preserve"> assistant professorship or above (or a similar position) in overseas high-level universities; Age preference is 65 or under;</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plan</w:t>
      </w:r>
      <w:proofErr w:type="gramEnd"/>
      <w:r w:rsidRPr="00B74511">
        <w:rPr>
          <w:color w:val="000000"/>
          <w:sz w:val="24"/>
        </w:rPr>
        <w:t xml:space="preserve"> to teach one or two undergraduate course(s) in each academic year upon recruitment.</w:t>
      </w:r>
    </w:p>
    <w:p w:rsidR="00550192" w:rsidRPr="00B74511" w:rsidRDefault="00550192" w:rsidP="00550192">
      <w:pPr>
        <w:adjustRightInd w:val="0"/>
        <w:snapToGrid w:val="0"/>
        <w:spacing w:line="360" w:lineRule="exact"/>
        <w:ind w:firstLineChars="147" w:firstLine="353"/>
        <w:rPr>
          <w:color w:val="000000"/>
          <w:sz w:val="24"/>
        </w:rPr>
      </w:pPr>
      <w:r w:rsidRPr="00B74511">
        <w:rPr>
          <w:rFonts w:ascii="宋体" w:hAnsi="宋体" w:cs="宋体" w:hint="eastAsia"/>
          <w:color w:val="000000"/>
          <w:sz w:val="24"/>
        </w:rPr>
        <w:t>④</w:t>
      </w:r>
      <w:r w:rsidRPr="00B74511">
        <w:rPr>
          <w:color w:val="000000"/>
          <w:sz w:val="24"/>
        </w:rPr>
        <w:t xml:space="preserve"> </w:t>
      </w:r>
      <w:proofErr w:type="spellStart"/>
      <w:r w:rsidRPr="00B74511">
        <w:rPr>
          <w:color w:val="000000"/>
          <w:sz w:val="24"/>
        </w:rPr>
        <w:t>Chutian</w:t>
      </w:r>
      <w:proofErr w:type="spellEnd"/>
      <w:r w:rsidRPr="00B74511">
        <w:rPr>
          <w:color w:val="000000"/>
          <w:sz w:val="24"/>
        </w:rPr>
        <w:t xml:space="preserve"> Young Scholars: </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The candidates should:</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hold</w:t>
      </w:r>
      <w:proofErr w:type="gramEnd"/>
      <w:r w:rsidRPr="00B74511">
        <w:rPr>
          <w:color w:val="000000"/>
          <w:sz w:val="24"/>
        </w:rPr>
        <w:t xml:space="preserve"> doctorate degree(s) from world Top 100 universities or have at least one-year work experience with outstanding achievements in the above-mentioned Top 100 universities or well-known overseas research institutions; Age preference is 40 or under;</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plan</w:t>
      </w:r>
      <w:proofErr w:type="gramEnd"/>
      <w:r w:rsidRPr="00B74511">
        <w:rPr>
          <w:color w:val="000000"/>
          <w:sz w:val="24"/>
        </w:rPr>
        <w:t xml:space="preserve"> to work in WUT as a full-time employee upon recruitment. </w:t>
      </w:r>
    </w:p>
    <w:p w:rsidR="00550192" w:rsidRPr="00B74511" w:rsidRDefault="00550192" w:rsidP="00550192">
      <w:pPr>
        <w:adjustRightInd w:val="0"/>
        <w:snapToGrid w:val="0"/>
        <w:spacing w:line="360" w:lineRule="exact"/>
        <w:ind w:firstLineChars="147" w:firstLine="382"/>
        <w:rPr>
          <w:b/>
          <w:bCs/>
          <w:color w:val="000000"/>
          <w:sz w:val="24"/>
        </w:rPr>
      </w:pPr>
    </w:p>
    <w:p w:rsidR="00550192" w:rsidRPr="00B74511" w:rsidRDefault="00550192" w:rsidP="00550192">
      <w:pPr>
        <w:adjustRightInd w:val="0"/>
        <w:snapToGrid w:val="0"/>
        <w:spacing w:line="360" w:lineRule="exact"/>
        <w:ind w:firstLineChars="147" w:firstLine="382"/>
        <w:rPr>
          <w:b/>
          <w:bCs/>
          <w:color w:val="000000"/>
          <w:sz w:val="24"/>
        </w:rPr>
      </w:pPr>
      <w:r w:rsidRPr="00B74511">
        <w:rPr>
          <w:b/>
          <w:bCs/>
          <w:color w:val="000000"/>
          <w:sz w:val="24"/>
        </w:rPr>
        <w:t>B. Posts for Professors, PhDs and Post-doctorates</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1. Full-time Professors:</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The candidates should:</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hold</w:t>
      </w:r>
      <w:proofErr w:type="gramEnd"/>
      <w:r w:rsidRPr="00B74511">
        <w:rPr>
          <w:color w:val="000000"/>
          <w:sz w:val="24"/>
        </w:rPr>
        <w:t xml:space="preserve"> associate professorship or above, or be the scholars with first-class research ability in famous overseas universities or research institutions;</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plan</w:t>
      </w:r>
      <w:proofErr w:type="gramEnd"/>
      <w:r w:rsidRPr="00B74511">
        <w:rPr>
          <w:color w:val="000000"/>
          <w:sz w:val="24"/>
        </w:rPr>
        <w:t xml:space="preserve"> to work in WUT as a full-time employee upon recruitment.</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2. Overseas Chair Professors:</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The candidates should:</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hold</w:t>
      </w:r>
      <w:proofErr w:type="gramEnd"/>
      <w:r w:rsidRPr="00B74511">
        <w:rPr>
          <w:color w:val="000000"/>
          <w:sz w:val="24"/>
        </w:rPr>
        <w:t xml:space="preserve"> associate professorship or above in world Top 100 overseas universities (or research institutions);</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have</w:t>
      </w:r>
      <w:proofErr w:type="gramEnd"/>
      <w:r w:rsidRPr="00B74511">
        <w:rPr>
          <w:color w:val="000000"/>
          <w:sz w:val="24"/>
        </w:rPr>
        <w:t xml:space="preserve"> made academic achievements </w:t>
      </w:r>
      <w:r>
        <w:rPr>
          <w:rFonts w:hint="eastAsia"/>
          <w:color w:val="000000"/>
          <w:sz w:val="24"/>
        </w:rPr>
        <w:t>with world-wide recognition</w:t>
      </w:r>
      <w:r w:rsidRPr="00B74511">
        <w:rPr>
          <w:color w:val="000000"/>
          <w:sz w:val="24"/>
        </w:rPr>
        <w:t xml:space="preserve">; </w:t>
      </w:r>
    </w:p>
    <w:p w:rsidR="00550192" w:rsidRPr="00B74511" w:rsidRDefault="00550192" w:rsidP="00550192">
      <w:pPr>
        <w:adjustRightInd w:val="0"/>
        <w:snapToGrid w:val="0"/>
        <w:spacing w:line="360" w:lineRule="exact"/>
        <w:ind w:firstLineChars="147" w:firstLine="353"/>
        <w:rPr>
          <w:color w:val="000000"/>
          <w:sz w:val="24"/>
        </w:rPr>
      </w:pPr>
      <w:r w:rsidRPr="00B74511">
        <w:rPr>
          <w:color w:val="000000"/>
          <w:sz w:val="24"/>
        </w:rPr>
        <w:t xml:space="preserve">- </w:t>
      </w:r>
      <w:proofErr w:type="gramStart"/>
      <w:r w:rsidRPr="00B74511">
        <w:rPr>
          <w:color w:val="000000"/>
          <w:sz w:val="24"/>
        </w:rPr>
        <w:t>plan</w:t>
      </w:r>
      <w:proofErr w:type="gramEnd"/>
      <w:r w:rsidRPr="00B74511">
        <w:rPr>
          <w:color w:val="000000"/>
          <w:sz w:val="24"/>
        </w:rPr>
        <w:t xml:space="preserve"> to work in WUT for at least one month each year upon recruitment. </w:t>
      </w:r>
    </w:p>
    <w:p w:rsidR="00550192" w:rsidRPr="00B74511" w:rsidRDefault="00550192" w:rsidP="00550192">
      <w:pPr>
        <w:numPr>
          <w:ilvl w:val="0"/>
          <w:numId w:val="1"/>
        </w:numPr>
        <w:adjustRightInd w:val="0"/>
        <w:snapToGrid w:val="0"/>
        <w:spacing w:line="360" w:lineRule="exact"/>
        <w:ind w:firstLineChars="147" w:firstLine="353"/>
        <w:rPr>
          <w:color w:val="000000"/>
          <w:sz w:val="24"/>
        </w:rPr>
      </w:pPr>
      <w:r w:rsidRPr="00B74511">
        <w:rPr>
          <w:color w:val="000000"/>
          <w:sz w:val="24"/>
        </w:rPr>
        <w:t>PhDs from famous overseas universities (or research institutions) and Post-doctorates with more than 2 years' work experience.</w:t>
      </w:r>
    </w:p>
    <w:p w:rsidR="00550192" w:rsidRPr="0036738E" w:rsidRDefault="00550192" w:rsidP="00550192">
      <w:pPr>
        <w:adjustRightInd w:val="0"/>
        <w:snapToGrid w:val="0"/>
        <w:spacing w:line="360" w:lineRule="exact"/>
        <w:ind w:firstLineChars="147" w:firstLine="382"/>
        <w:rPr>
          <w:b/>
          <w:bCs/>
          <w:color w:val="000000"/>
          <w:sz w:val="24"/>
        </w:rPr>
      </w:pPr>
    </w:p>
    <w:p w:rsidR="00550192" w:rsidRPr="00C17D4C" w:rsidRDefault="00550192" w:rsidP="00550192">
      <w:pPr>
        <w:adjustRightInd w:val="0"/>
        <w:snapToGrid w:val="0"/>
        <w:spacing w:line="360" w:lineRule="exact"/>
        <w:ind w:firstLineChars="147" w:firstLine="382"/>
        <w:rPr>
          <w:b/>
          <w:bCs/>
          <w:color w:val="000000"/>
          <w:sz w:val="24"/>
        </w:rPr>
      </w:pPr>
      <w:r w:rsidRPr="00C17D4C">
        <w:rPr>
          <w:b/>
          <w:bCs/>
          <w:color w:val="000000"/>
          <w:sz w:val="24"/>
        </w:rPr>
        <w:t>C. Candidates for WUT 15551 Project</w:t>
      </w:r>
    </w:p>
    <w:p w:rsidR="00550192" w:rsidRPr="00C17D4C" w:rsidRDefault="00550192" w:rsidP="00550192">
      <w:pPr>
        <w:adjustRightInd w:val="0"/>
        <w:snapToGrid w:val="0"/>
        <w:spacing w:line="360" w:lineRule="exact"/>
        <w:ind w:firstLineChars="147" w:firstLine="353"/>
        <w:rPr>
          <w:color w:val="000000"/>
          <w:sz w:val="24"/>
        </w:rPr>
      </w:pPr>
      <w:r w:rsidRPr="00C17D4C">
        <w:rPr>
          <w:color w:val="000000"/>
          <w:sz w:val="24"/>
        </w:rPr>
        <w:t>1. Strategic Scientists:</w:t>
      </w:r>
    </w:p>
    <w:p w:rsidR="00550192" w:rsidRPr="00C17D4C" w:rsidRDefault="00550192" w:rsidP="00550192">
      <w:pPr>
        <w:adjustRightInd w:val="0"/>
        <w:snapToGrid w:val="0"/>
        <w:spacing w:line="360" w:lineRule="exact"/>
        <w:ind w:firstLineChars="197" w:firstLine="473"/>
        <w:rPr>
          <w:color w:val="000000"/>
          <w:sz w:val="24"/>
        </w:rPr>
      </w:pPr>
      <w:r w:rsidRPr="00C17D4C">
        <w:rPr>
          <w:color w:val="000000"/>
          <w:sz w:val="24"/>
          <w:shd w:val="clear" w:color="auto" w:fill="FFFFFF"/>
        </w:rPr>
        <w:t xml:space="preserve">Academicians of Chinese Academy of Sciences, Academicians of Chinese Academy of Engineering, Thousand Talents of the State Foreign Experts, Academicians from the Developed Country, </w:t>
      </w:r>
      <w:r w:rsidRPr="00C17D4C">
        <w:rPr>
          <w:color w:val="000000"/>
          <w:sz w:val="24"/>
        </w:rPr>
        <w:t>Influential</w:t>
      </w:r>
      <w:r w:rsidRPr="00C17D4C">
        <w:rPr>
          <w:color w:val="000000"/>
          <w:sz w:val="24"/>
          <w:shd w:val="clear" w:color="auto" w:fill="FFFFFF"/>
        </w:rPr>
        <w:t xml:space="preserve"> International Prize Winners, </w:t>
      </w:r>
      <w:r w:rsidRPr="00C17D4C">
        <w:rPr>
          <w:color w:val="000000"/>
          <w:sz w:val="24"/>
        </w:rPr>
        <w:t xml:space="preserve">Highly Cited Scientists and etc. </w:t>
      </w:r>
    </w:p>
    <w:p w:rsidR="00550192" w:rsidRPr="00C17D4C" w:rsidRDefault="00550192" w:rsidP="00550192">
      <w:pPr>
        <w:adjustRightInd w:val="0"/>
        <w:snapToGrid w:val="0"/>
        <w:spacing w:line="360" w:lineRule="exact"/>
        <w:ind w:firstLineChars="147" w:firstLine="353"/>
        <w:rPr>
          <w:color w:val="000000"/>
          <w:sz w:val="24"/>
        </w:rPr>
      </w:pPr>
      <w:r w:rsidRPr="00C17D4C">
        <w:rPr>
          <w:color w:val="000000"/>
          <w:sz w:val="24"/>
        </w:rPr>
        <w:t>2. Discipline Chair Professors:</w:t>
      </w:r>
    </w:p>
    <w:p w:rsidR="00550192" w:rsidRPr="00C17D4C" w:rsidRDefault="00550192" w:rsidP="00550192">
      <w:pPr>
        <w:spacing w:line="360" w:lineRule="exact"/>
        <w:ind w:firstLineChars="200" w:firstLine="480"/>
        <w:rPr>
          <w:color w:val="000000"/>
          <w:sz w:val="24"/>
          <w:shd w:val="clear" w:color="auto" w:fill="FFFFFF"/>
        </w:rPr>
      </w:pPr>
      <w:r w:rsidRPr="00C17D4C">
        <w:rPr>
          <w:color w:val="000000"/>
          <w:sz w:val="24"/>
          <w:shd w:val="clear" w:color="auto" w:fill="FFFFFF"/>
        </w:rPr>
        <w:t xml:space="preserve">The candidates should have the leaderships in their research fields and can implement the discipline construction and team development, which includes the winners of the National Science Fund for Distinguished Young Scholars, the </w:t>
      </w:r>
      <w:proofErr w:type="spellStart"/>
      <w:r w:rsidRPr="00C17D4C">
        <w:rPr>
          <w:color w:val="000000"/>
          <w:sz w:val="24"/>
          <w:shd w:val="clear" w:color="auto" w:fill="FFFFFF"/>
        </w:rPr>
        <w:t>Yangtse</w:t>
      </w:r>
      <w:proofErr w:type="spellEnd"/>
      <w:r w:rsidRPr="00C17D4C">
        <w:rPr>
          <w:color w:val="000000"/>
          <w:sz w:val="24"/>
          <w:shd w:val="clear" w:color="auto" w:fill="FFFFFF"/>
        </w:rPr>
        <w:t xml:space="preserve"> Rive Scholar, the Thousand Talent Plan, the National People Plan and etc.</w:t>
      </w:r>
    </w:p>
    <w:p w:rsidR="00550192" w:rsidRPr="00C17D4C" w:rsidRDefault="00550192" w:rsidP="00550192">
      <w:pPr>
        <w:adjustRightInd w:val="0"/>
        <w:snapToGrid w:val="0"/>
        <w:spacing w:line="360" w:lineRule="exact"/>
        <w:ind w:firstLineChars="147" w:firstLine="353"/>
        <w:rPr>
          <w:color w:val="000000"/>
          <w:sz w:val="24"/>
        </w:rPr>
      </w:pPr>
      <w:r w:rsidRPr="00C17D4C">
        <w:rPr>
          <w:color w:val="000000"/>
          <w:sz w:val="24"/>
        </w:rPr>
        <w:t xml:space="preserve">3. Distinguished Experts (with background in Industry, Education and Research </w:t>
      </w:r>
      <w:proofErr w:type="gramStart"/>
      <w:r w:rsidRPr="00C17D4C">
        <w:rPr>
          <w:color w:val="000000"/>
          <w:sz w:val="24"/>
        </w:rPr>
        <w:t>)</w:t>
      </w:r>
      <w:r w:rsidRPr="00C17D4C">
        <w:rPr>
          <w:color w:val="000000"/>
          <w:sz w:val="24"/>
        </w:rPr>
        <w:t>：</w:t>
      </w:r>
      <w:proofErr w:type="gramEnd"/>
    </w:p>
    <w:p w:rsidR="00550192" w:rsidRPr="00C17D4C" w:rsidRDefault="00550192" w:rsidP="00550192">
      <w:pPr>
        <w:adjustRightInd w:val="0"/>
        <w:snapToGrid w:val="0"/>
        <w:spacing w:line="360" w:lineRule="exact"/>
        <w:ind w:firstLineChars="147" w:firstLine="353"/>
        <w:rPr>
          <w:color w:val="000000"/>
          <w:sz w:val="24"/>
        </w:rPr>
      </w:pPr>
      <w:r w:rsidRPr="00C17D4C">
        <w:rPr>
          <w:color w:val="000000"/>
          <w:sz w:val="24"/>
        </w:rPr>
        <w:t xml:space="preserve">The candidate should have established a high-tech enterprise based on key technological invention or patent with independent intellectual property rights or proprietary technology and have achieved significant social impact through industrialization of the </w:t>
      </w:r>
      <w:proofErr w:type="gramStart"/>
      <w:r w:rsidRPr="00C17D4C">
        <w:rPr>
          <w:color w:val="000000"/>
          <w:sz w:val="24"/>
        </w:rPr>
        <w:t>above mentioned</w:t>
      </w:r>
      <w:proofErr w:type="gramEnd"/>
      <w:r w:rsidRPr="00C17D4C">
        <w:rPr>
          <w:color w:val="000000"/>
          <w:sz w:val="24"/>
        </w:rPr>
        <w:t xml:space="preserve"> patent or technology.</w:t>
      </w:r>
    </w:p>
    <w:p w:rsidR="00550192" w:rsidRPr="00C17D4C" w:rsidRDefault="00550192" w:rsidP="00550192">
      <w:pPr>
        <w:adjustRightInd w:val="0"/>
        <w:snapToGrid w:val="0"/>
        <w:spacing w:line="360" w:lineRule="exact"/>
        <w:ind w:firstLineChars="147" w:firstLine="353"/>
        <w:rPr>
          <w:color w:val="000000"/>
          <w:sz w:val="24"/>
        </w:rPr>
      </w:pPr>
      <w:r w:rsidRPr="00C17D4C">
        <w:rPr>
          <w:color w:val="000000"/>
          <w:sz w:val="24"/>
        </w:rPr>
        <w:t>4. Leading Professors for Specialized Subjects and Team Leaders of the Undergraduate Education</w:t>
      </w:r>
    </w:p>
    <w:p w:rsidR="00550192" w:rsidRPr="00C17D4C" w:rsidRDefault="00550192" w:rsidP="00550192">
      <w:pPr>
        <w:spacing w:line="360" w:lineRule="exact"/>
        <w:ind w:firstLineChars="150" w:firstLine="360"/>
        <w:rPr>
          <w:color w:val="000000"/>
          <w:sz w:val="24"/>
          <w:shd w:val="clear" w:color="auto" w:fill="FFFFFF"/>
        </w:rPr>
      </w:pPr>
      <w:r w:rsidRPr="00C17D4C">
        <w:rPr>
          <w:color w:val="000000"/>
          <w:sz w:val="24"/>
          <w:shd w:val="clear" w:color="auto" w:fill="FFFFFF"/>
        </w:rPr>
        <w:t xml:space="preserve">The candidate should be </w:t>
      </w:r>
      <w:proofErr w:type="gramStart"/>
      <w:r w:rsidRPr="00C17D4C">
        <w:rPr>
          <w:color w:val="000000"/>
          <w:sz w:val="24"/>
          <w:shd w:val="clear" w:color="auto" w:fill="FFFFFF"/>
        </w:rPr>
        <w:t>a</w:t>
      </w:r>
      <w:proofErr w:type="gramEnd"/>
      <w:r w:rsidRPr="00C17D4C">
        <w:rPr>
          <w:color w:val="000000"/>
          <w:sz w:val="24"/>
          <w:shd w:val="clear" w:color="auto" w:fill="FFFFFF"/>
        </w:rPr>
        <w:t xml:space="preserve"> associate professor or above, who is the dean of the department of an oversea high-level university, or is in charge of </w:t>
      </w:r>
      <w:proofErr w:type="spellStart"/>
      <w:r w:rsidRPr="00C17D4C">
        <w:rPr>
          <w:color w:val="000000"/>
          <w:sz w:val="24"/>
          <w:shd w:val="clear" w:color="auto" w:fill="FFFFFF"/>
        </w:rPr>
        <w:t>speciality</w:t>
      </w:r>
      <w:proofErr w:type="spellEnd"/>
      <w:r w:rsidRPr="00C17D4C">
        <w:rPr>
          <w:color w:val="000000"/>
          <w:sz w:val="24"/>
          <w:shd w:val="clear" w:color="auto" w:fill="FFFFFF"/>
        </w:rPr>
        <w:t xml:space="preserve"> or courses, and familiar with the </w:t>
      </w:r>
      <w:proofErr w:type="spellStart"/>
      <w:r w:rsidRPr="00C17D4C">
        <w:rPr>
          <w:color w:val="000000"/>
          <w:sz w:val="24"/>
          <w:shd w:val="clear" w:color="auto" w:fill="FFFFFF"/>
        </w:rPr>
        <w:t>speciality</w:t>
      </w:r>
      <w:proofErr w:type="spellEnd"/>
      <w:r w:rsidRPr="00C17D4C">
        <w:rPr>
          <w:color w:val="000000"/>
          <w:sz w:val="24"/>
          <w:shd w:val="clear" w:color="auto" w:fill="FFFFFF"/>
        </w:rPr>
        <w:t xml:space="preserve"> construction. The position for Team Leaders of the Undergraduate Education requires good teaching ability, versed scientific attainments, strong organizational skills, and long-term commitment to team building work.</w:t>
      </w:r>
    </w:p>
    <w:p w:rsidR="00550192" w:rsidRPr="00C17D4C" w:rsidRDefault="00550192" w:rsidP="00550192">
      <w:pPr>
        <w:adjustRightInd w:val="0"/>
        <w:snapToGrid w:val="0"/>
        <w:spacing w:line="360" w:lineRule="exact"/>
        <w:ind w:firstLineChars="147" w:firstLine="353"/>
        <w:rPr>
          <w:color w:val="000000"/>
          <w:sz w:val="24"/>
        </w:rPr>
      </w:pPr>
      <w:r w:rsidRPr="00C17D4C">
        <w:rPr>
          <w:color w:val="000000"/>
          <w:sz w:val="24"/>
        </w:rPr>
        <w:t>Outstanding Teachers of Excellent Courses</w:t>
      </w:r>
    </w:p>
    <w:p w:rsidR="00550192" w:rsidRPr="00C17D4C" w:rsidRDefault="00550192" w:rsidP="00550192">
      <w:pPr>
        <w:adjustRightInd w:val="0"/>
        <w:snapToGrid w:val="0"/>
        <w:spacing w:line="360" w:lineRule="exact"/>
        <w:ind w:firstLineChars="147" w:firstLine="353"/>
        <w:rPr>
          <w:color w:val="000000"/>
          <w:sz w:val="24"/>
        </w:rPr>
      </w:pPr>
      <w:r w:rsidRPr="00C17D4C">
        <w:rPr>
          <w:color w:val="000000"/>
          <w:sz w:val="24"/>
        </w:rPr>
        <w:t>The candidate should hold a lecturer's title or above in top overseas universities and prove to be a highly qualified teacher who is devoted and effective in teaching.</w:t>
      </w:r>
    </w:p>
    <w:p w:rsidR="00550192" w:rsidRPr="00C17D4C" w:rsidRDefault="00550192" w:rsidP="00550192">
      <w:pPr>
        <w:spacing w:line="360" w:lineRule="exact"/>
        <w:ind w:firstLineChars="150" w:firstLine="360"/>
        <w:rPr>
          <w:color w:val="000000"/>
          <w:sz w:val="24"/>
        </w:rPr>
      </w:pPr>
      <w:r>
        <w:rPr>
          <w:rFonts w:hint="eastAsia"/>
          <w:color w:val="000000"/>
          <w:sz w:val="24"/>
        </w:rPr>
        <w:t>5</w:t>
      </w:r>
      <w:r w:rsidRPr="00C17D4C">
        <w:rPr>
          <w:color w:val="000000"/>
          <w:sz w:val="24"/>
        </w:rPr>
        <w:t>. Outstanding Young Talents</w:t>
      </w:r>
    </w:p>
    <w:p w:rsidR="00550192" w:rsidRPr="00C17D4C" w:rsidRDefault="00550192" w:rsidP="00550192">
      <w:pPr>
        <w:spacing w:line="360" w:lineRule="exact"/>
        <w:ind w:firstLineChars="150" w:firstLine="360"/>
        <w:rPr>
          <w:color w:val="000000"/>
          <w:kern w:val="0"/>
          <w:sz w:val="24"/>
        </w:rPr>
      </w:pPr>
      <w:r w:rsidRPr="00C17D4C">
        <w:rPr>
          <w:color w:val="000000"/>
          <w:sz w:val="24"/>
        </w:rPr>
        <w:t>Young elites that already selected and sponsored by the national and local youth talent projects, 35 years old and younger (candidates of great potentials could be relaxed to 38 years old)</w:t>
      </w:r>
      <w:r w:rsidRPr="00C17D4C">
        <w:rPr>
          <w:color w:val="000000"/>
          <w:kern w:val="0"/>
          <w:sz w:val="24"/>
        </w:rPr>
        <w:t xml:space="preserve"> </w:t>
      </w:r>
      <w:r>
        <w:rPr>
          <w:rFonts w:hint="eastAsia"/>
          <w:color w:val="000000"/>
          <w:kern w:val="0"/>
          <w:sz w:val="24"/>
        </w:rPr>
        <w:t>with</w:t>
      </w:r>
      <w:r w:rsidRPr="00C17D4C">
        <w:rPr>
          <w:color w:val="000000"/>
          <w:kern w:val="0"/>
          <w:sz w:val="24"/>
        </w:rPr>
        <w:t xml:space="preserve"> full-time </w:t>
      </w:r>
      <w:r>
        <w:rPr>
          <w:rFonts w:hint="eastAsia"/>
          <w:color w:val="000000"/>
          <w:kern w:val="0"/>
          <w:sz w:val="24"/>
        </w:rPr>
        <w:t>position in WUT</w:t>
      </w:r>
      <w:r w:rsidRPr="00C17D4C">
        <w:rPr>
          <w:color w:val="000000"/>
          <w:kern w:val="0"/>
          <w:sz w:val="24"/>
        </w:rPr>
        <w:t>.</w:t>
      </w:r>
    </w:p>
    <w:p w:rsidR="00550192" w:rsidRPr="00DB01A0" w:rsidRDefault="00550192" w:rsidP="00550192">
      <w:pPr>
        <w:spacing w:line="400" w:lineRule="exact"/>
        <w:rPr>
          <w:color w:val="000000"/>
          <w:sz w:val="30"/>
          <w:szCs w:val="30"/>
        </w:rPr>
      </w:pPr>
      <w:r>
        <w:rPr>
          <w:color w:val="FF0000"/>
          <w:sz w:val="24"/>
        </w:rPr>
        <w:br w:type="page"/>
      </w:r>
      <w:r w:rsidRPr="00DB01A0">
        <w:rPr>
          <w:rFonts w:ascii="宋体" w:hAnsi="宋体" w:hint="eastAsia"/>
          <w:b/>
          <w:color w:val="000000"/>
          <w:sz w:val="30"/>
          <w:szCs w:val="30"/>
        </w:rPr>
        <w:t>Ⅴ</w:t>
      </w:r>
      <w:r w:rsidRPr="00DB01A0">
        <w:rPr>
          <w:rFonts w:hint="eastAsia"/>
          <w:b/>
          <w:color w:val="000000"/>
          <w:sz w:val="30"/>
          <w:szCs w:val="30"/>
        </w:rPr>
        <w:t xml:space="preserve"> Benefits </w:t>
      </w:r>
      <w:r w:rsidRPr="00DB01A0">
        <w:rPr>
          <w:rFonts w:hint="eastAsia"/>
          <w:color w:val="000000"/>
          <w:sz w:val="30"/>
          <w:szCs w:val="30"/>
        </w:rPr>
        <w:t xml:space="preserve"> </w:t>
      </w:r>
    </w:p>
    <w:tbl>
      <w:tblPr>
        <w:tblW w:w="9939" w:type="dxa"/>
        <w:jc w:val="center"/>
        <w:tblLayout w:type="fixed"/>
        <w:tblLook w:val="0000" w:firstRow="0" w:lastRow="0" w:firstColumn="0" w:lastColumn="0" w:noHBand="0" w:noVBand="0"/>
      </w:tblPr>
      <w:tblGrid>
        <w:gridCol w:w="1180"/>
        <w:gridCol w:w="1214"/>
        <w:gridCol w:w="66"/>
        <w:gridCol w:w="160"/>
        <w:gridCol w:w="1462"/>
        <w:gridCol w:w="228"/>
        <w:gridCol w:w="1235"/>
        <w:gridCol w:w="151"/>
        <w:gridCol w:w="60"/>
        <w:gridCol w:w="1420"/>
        <w:gridCol w:w="442"/>
        <w:gridCol w:w="118"/>
        <w:gridCol w:w="2203"/>
      </w:tblGrid>
      <w:tr w:rsidR="00550192" w:rsidRPr="00DB01A0" w:rsidTr="00D11119">
        <w:trPr>
          <w:trHeight w:val="439"/>
          <w:jc w:val="center"/>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ind w:leftChars="-1" w:left="-2" w:firstLine="362"/>
              <w:jc w:val="center"/>
              <w:rPr>
                <w:b/>
                <w:bCs/>
                <w:color w:val="000000"/>
                <w:kern w:val="0"/>
                <w:sz w:val="24"/>
              </w:rPr>
            </w:pPr>
            <w:r w:rsidRPr="00DB01A0">
              <w:rPr>
                <w:rFonts w:hint="eastAsia"/>
                <w:b/>
                <w:color w:val="000000"/>
                <w:sz w:val="24"/>
              </w:rPr>
              <w:t xml:space="preserve">A. Candidates as </w:t>
            </w:r>
            <w:r w:rsidRPr="00DB01A0">
              <w:rPr>
                <w:b/>
                <w:color w:val="000000"/>
                <w:sz w:val="24"/>
              </w:rPr>
              <w:t>National Level or Ministerial and Provincial Level Talents</w:t>
            </w:r>
          </w:p>
        </w:tc>
      </w:tr>
      <w:tr w:rsidR="00550192" w:rsidRPr="00DB01A0" w:rsidTr="00D11119">
        <w:trPr>
          <w:trHeight w:val="439"/>
          <w:jc w:val="center"/>
        </w:trPr>
        <w:tc>
          <w:tcPr>
            <w:tcW w:w="2620" w:type="dxa"/>
            <w:gridSpan w:val="4"/>
            <w:vMerge w:val="restart"/>
            <w:tcBorders>
              <w:top w:val="single" w:sz="4" w:space="0" w:color="auto"/>
              <w:left w:val="single" w:sz="4" w:space="0" w:color="auto"/>
              <w:right w:val="single" w:sz="4" w:space="0" w:color="auto"/>
            </w:tcBorders>
            <w:vAlign w:val="center"/>
          </w:tcPr>
          <w:p w:rsidR="00550192" w:rsidRPr="00DB01A0" w:rsidRDefault="00550192" w:rsidP="00D11119">
            <w:pPr>
              <w:widowControl/>
              <w:snapToGrid w:val="0"/>
              <w:spacing w:line="500" w:lineRule="exact"/>
              <w:ind w:leftChars="-1" w:left="-2"/>
              <w:jc w:val="center"/>
              <w:rPr>
                <w:b/>
                <w:bCs/>
                <w:color w:val="000000"/>
                <w:kern w:val="0"/>
                <w:sz w:val="20"/>
                <w:szCs w:val="20"/>
              </w:rPr>
            </w:pPr>
            <w:r w:rsidRPr="00DB01A0">
              <w:rPr>
                <w:b/>
                <w:color w:val="000000"/>
                <w:sz w:val="20"/>
                <w:szCs w:val="20"/>
              </w:rPr>
              <w:t>Type of Candidates</w:t>
            </w:r>
          </w:p>
        </w:tc>
        <w:tc>
          <w:tcPr>
            <w:tcW w:w="2925" w:type="dxa"/>
            <w:gridSpan w:val="3"/>
            <w:tcBorders>
              <w:top w:val="single" w:sz="4" w:space="0" w:color="auto"/>
              <w:left w:val="nil"/>
              <w:bottom w:val="single" w:sz="4" w:space="0" w:color="auto"/>
              <w:right w:val="single" w:sz="4" w:space="0" w:color="auto"/>
            </w:tcBorders>
            <w:vAlign w:val="center"/>
          </w:tcPr>
          <w:p w:rsidR="00550192" w:rsidRPr="00DB01A0" w:rsidRDefault="00550192" w:rsidP="00D11119">
            <w:pPr>
              <w:snapToGrid w:val="0"/>
              <w:spacing w:line="400" w:lineRule="exact"/>
              <w:ind w:leftChars="-1" w:left="-2" w:firstLine="362"/>
              <w:jc w:val="center"/>
              <w:rPr>
                <w:b/>
                <w:color w:val="000000"/>
                <w:sz w:val="20"/>
                <w:szCs w:val="20"/>
              </w:rPr>
            </w:pPr>
            <w:r w:rsidRPr="00DB01A0">
              <w:rPr>
                <w:b/>
                <w:color w:val="000000"/>
                <w:sz w:val="20"/>
                <w:szCs w:val="20"/>
              </w:rPr>
              <w:t>Research Fund</w:t>
            </w:r>
          </w:p>
          <w:p w:rsidR="00550192" w:rsidRPr="00DB01A0" w:rsidRDefault="00550192" w:rsidP="00D11119">
            <w:pPr>
              <w:widowControl/>
              <w:snapToGrid w:val="0"/>
              <w:spacing w:line="500" w:lineRule="exact"/>
              <w:ind w:leftChars="-1" w:left="-2" w:firstLine="362"/>
              <w:jc w:val="center"/>
              <w:rPr>
                <w:b/>
                <w:bCs/>
                <w:color w:val="000000"/>
                <w:kern w:val="0"/>
                <w:sz w:val="20"/>
                <w:szCs w:val="20"/>
              </w:rPr>
            </w:pPr>
            <w:r w:rsidRPr="00DB01A0">
              <w:rPr>
                <w:b/>
                <w:color w:val="000000"/>
                <w:sz w:val="20"/>
                <w:szCs w:val="20"/>
              </w:rPr>
              <w:t>(RMB</w:t>
            </w:r>
            <w:r w:rsidRPr="00DB01A0">
              <w:rPr>
                <w:rFonts w:hint="eastAsia"/>
                <w:b/>
                <w:color w:val="000000"/>
                <w:sz w:val="20"/>
                <w:szCs w:val="20"/>
              </w:rPr>
              <w:t xml:space="preserve"> Yuan</w:t>
            </w:r>
            <w:r w:rsidRPr="00DB01A0">
              <w:rPr>
                <w:b/>
                <w:color w:val="000000"/>
                <w:sz w:val="20"/>
                <w:szCs w:val="20"/>
              </w:rPr>
              <w:t>)</w:t>
            </w:r>
          </w:p>
        </w:tc>
        <w:tc>
          <w:tcPr>
            <w:tcW w:w="1631" w:type="dxa"/>
            <w:gridSpan w:val="3"/>
            <w:vMerge w:val="restart"/>
            <w:tcBorders>
              <w:top w:val="single" w:sz="4" w:space="0" w:color="auto"/>
              <w:left w:val="single" w:sz="4" w:space="0" w:color="auto"/>
              <w:right w:val="single" w:sz="4" w:space="0" w:color="auto"/>
            </w:tcBorders>
            <w:vAlign w:val="center"/>
          </w:tcPr>
          <w:p w:rsidR="00550192" w:rsidRPr="00DB01A0" w:rsidRDefault="00550192" w:rsidP="00D11119">
            <w:pPr>
              <w:widowControl/>
              <w:ind w:leftChars="-1" w:left="-2"/>
              <w:jc w:val="center"/>
              <w:rPr>
                <w:b/>
                <w:color w:val="000000"/>
                <w:sz w:val="20"/>
                <w:szCs w:val="20"/>
              </w:rPr>
            </w:pPr>
            <w:r w:rsidRPr="00DB01A0">
              <w:rPr>
                <w:b/>
                <w:color w:val="000000"/>
                <w:sz w:val="20"/>
                <w:szCs w:val="20"/>
              </w:rPr>
              <w:t>Housing Subsidy (Settling-in allowance)</w:t>
            </w:r>
          </w:p>
          <w:p w:rsidR="00550192" w:rsidRPr="00DB01A0" w:rsidRDefault="00550192" w:rsidP="00D11119">
            <w:pPr>
              <w:widowControl/>
              <w:ind w:leftChars="-1" w:left="-2"/>
              <w:jc w:val="center"/>
              <w:rPr>
                <w:b/>
                <w:bCs/>
                <w:color w:val="000000"/>
                <w:kern w:val="0"/>
                <w:sz w:val="20"/>
                <w:szCs w:val="20"/>
              </w:rPr>
            </w:pPr>
            <w:r w:rsidRPr="00DB01A0">
              <w:rPr>
                <w:b/>
                <w:color w:val="000000"/>
                <w:sz w:val="20"/>
                <w:szCs w:val="20"/>
              </w:rPr>
              <w:t>(RMB</w:t>
            </w:r>
            <w:r w:rsidRPr="00DB01A0">
              <w:rPr>
                <w:rFonts w:hint="eastAsia"/>
                <w:b/>
                <w:color w:val="000000"/>
                <w:sz w:val="20"/>
                <w:szCs w:val="20"/>
              </w:rPr>
              <w:t xml:space="preserve"> Yuan</w:t>
            </w:r>
            <w:r w:rsidRPr="00DB01A0">
              <w:rPr>
                <w:b/>
                <w:color w:val="000000"/>
                <w:sz w:val="20"/>
                <w:szCs w:val="20"/>
              </w:rPr>
              <w:t>)</w:t>
            </w:r>
          </w:p>
        </w:tc>
        <w:tc>
          <w:tcPr>
            <w:tcW w:w="2763" w:type="dxa"/>
            <w:gridSpan w:val="3"/>
            <w:vMerge w:val="restart"/>
            <w:tcBorders>
              <w:top w:val="single" w:sz="4" w:space="0" w:color="auto"/>
              <w:left w:val="single" w:sz="4" w:space="0" w:color="auto"/>
              <w:right w:val="single" w:sz="4" w:space="0" w:color="auto"/>
            </w:tcBorders>
            <w:vAlign w:val="center"/>
          </w:tcPr>
          <w:p w:rsidR="00550192" w:rsidRPr="00DB01A0" w:rsidRDefault="00550192" w:rsidP="00D11119">
            <w:pPr>
              <w:snapToGrid w:val="0"/>
              <w:spacing w:line="400" w:lineRule="exact"/>
              <w:jc w:val="center"/>
              <w:rPr>
                <w:b/>
                <w:color w:val="000000"/>
                <w:sz w:val="20"/>
                <w:szCs w:val="20"/>
              </w:rPr>
            </w:pPr>
            <w:r w:rsidRPr="00DB01A0">
              <w:rPr>
                <w:b/>
                <w:color w:val="000000"/>
                <w:sz w:val="20"/>
                <w:szCs w:val="20"/>
              </w:rPr>
              <w:t>University Stipend</w:t>
            </w:r>
            <w:r w:rsidRPr="00DB01A0">
              <w:rPr>
                <w:rFonts w:hint="eastAsia"/>
                <w:b/>
                <w:color w:val="000000"/>
                <w:sz w:val="20"/>
                <w:szCs w:val="20"/>
              </w:rPr>
              <w:t xml:space="preserve"> and Miscellaneous</w:t>
            </w:r>
          </w:p>
          <w:p w:rsidR="00550192" w:rsidRPr="00DB01A0" w:rsidRDefault="00550192" w:rsidP="00D11119">
            <w:pPr>
              <w:widowControl/>
              <w:snapToGrid w:val="0"/>
              <w:spacing w:line="500" w:lineRule="exact"/>
              <w:ind w:leftChars="-1" w:left="-2" w:firstLineChars="147" w:firstLine="318"/>
              <w:jc w:val="center"/>
              <w:rPr>
                <w:b/>
                <w:bCs/>
                <w:color w:val="000000"/>
                <w:kern w:val="0"/>
                <w:sz w:val="20"/>
                <w:szCs w:val="20"/>
              </w:rPr>
            </w:pPr>
            <w:r w:rsidRPr="00DB01A0">
              <w:rPr>
                <w:b/>
                <w:color w:val="000000"/>
                <w:sz w:val="20"/>
                <w:szCs w:val="20"/>
              </w:rPr>
              <w:t>(RMB</w:t>
            </w:r>
            <w:r w:rsidRPr="00DB01A0">
              <w:rPr>
                <w:rFonts w:hint="eastAsia"/>
                <w:b/>
                <w:color w:val="000000"/>
                <w:sz w:val="20"/>
                <w:szCs w:val="20"/>
              </w:rPr>
              <w:t xml:space="preserve"> Yuan</w:t>
            </w:r>
            <w:r w:rsidRPr="00DB01A0">
              <w:rPr>
                <w:b/>
                <w:color w:val="000000"/>
                <w:sz w:val="20"/>
                <w:szCs w:val="20"/>
              </w:rPr>
              <w:t>)</w:t>
            </w:r>
          </w:p>
        </w:tc>
      </w:tr>
      <w:tr w:rsidR="00550192" w:rsidRPr="00DB01A0" w:rsidTr="00D11119">
        <w:trPr>
          <w:trHeight w:val="439"/>
          <w:jc w:val="center"/>
        </w:trPr>
        <w:tc>
          <w:tcPr>
            <w:tcW w:w="2620" w:type="dxa"/>
            <w:gridSpan w:val="4"/>
            <w:vMerge/>
            <w:tcBorders>
              <w:left w:val="single" w:sz="4" w:space="0" w:color="auto"/>
              <w:bottom w:val="single" w:sz="4" w:space="0" w:color="auto"/>
              <w:right w:val="single" w:sz="4" w:space="0" w:color="auto"/>
            </w:tcBorders>
            <w:vAlign w:val="center"/>
          </w:tcPr>
          <w:p w:rsidR="00550192" w:rsidRPr="00DB01A0" w:rsidRDefault="00550192" w:rsidP="00D11119">
            <w:pPr>
              <w:widowControl/>
              <w:snapToGrid w:val="0"/>
              <w:spacing w:line="500" w:lineRule="exact"/>
              <w:ind w:leftChars="-1" w:left="-2" w:firstLine="362"/>
              <w:rPr>
                <w:b/>
                <w:bCs/>
                <w:color w:val="000000"/>
                <w:kern w:val="0"/>
                <w:sz w:val="20"/>
                <w:szCs w:val="20"/>
              </w:rPr>
            </w:pPr>
          </w:p>
        </w:tc>
        <w:tc>
          <w:tcPr>
            <w:tcW w:w="1690"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widowControl/>
              <w:snapToGrid w:val="0"/>
              <w:spacing w:line="500" w:lineRule="exact"/>
              <w:ind w:leftChars="-1" w:left="-2"/>
              <w:jc w:val="center"/>
              <w:rPr>
                <w:b/>
                <w:bCs/>
                <w:color w:val="000000"/>
                <w:kern w:val="0"/>
                <w:sz w:val="20"/>
                <w:szCs w:val="20"/>
              </w:rPr>
            </w:pPr>
            <w:r w:rsidRPr="00DB01A0">
              <w:rPr>
                <w:b/>
                <w:color w:val="000000"/>
                <w:sz w:val="20"/>
                <w:szCs w:val="20"/>
              </w:rPr>
              <w:t>Natural Sciences</w:t>
            </w:r>
          </w:p>
        </w:tc>
        <w:tc>
          <w:tcPr>
            <w:tcW w:w="1235" w:type="dxa"/>
            <w:tcBorders>
              <w:top w:val="single" w:sz="4" w:space="0" w:color="auto"/>
              <w:left w:val="nil"/>
              <w:bottom w:val="single" w:sz="4" w:space="0" w:color="auto"/>
              <w:right w:val="single" w:sz="4" w:space="0" w:color="auto"/>
            </w:tcBorders>
            <w:vAlign w:val="center"/>
          </w:tcPr>
          <w:p w:rsidR="00550192" w:rsidRPr="00DB01A0" w:rsidRDefault="00550192" w:rsidP="00D11119">
            <w:pPr>
              <w:widowControl/>
              <w:snapToGrid w:val="0"/>
              <w:spacing w:line="500" w:lineRule="exact"/>
              <w:jc w:val="center"/>
              <w:rPr>
                <w:b/>
                <w:bCs/>
                <w:color w:val="000000"/>
                <w:kern w:val="0"/>
                <w:sz w:val="20"/>
                <w:szCs w:val="20"/>
              </w:rPr>
            </w:pPr>
            <w:r w:rsidRPr="00DB01A0">
              <w:rPr>
                <w:b/>
                <w:color w:val="000000"/>
                <w:sz w:val="20"/>
                <w:szCs w:val="20"/>
              </w:rPr>
              <w:t>Humanitie</w:t>
            </w:r>
            <w:r w:rsidRPr="00DB01A0">
              <w:rPr>
                <w:rFonts w:hint="eastAsia"/>
                <w:b/>
                <w:color w:val="000000"/>
                <w:sz w:val="20"/>
                <w:szCs w:val="20"/>
              </w:rPr>
              <w:t>s</w:t>
            </w:r>
          </w:p>
        </w:tc>
        <w:tc>
          <w:tcPr>
            <w:tcW w:w="1631" w:type="dxa"/>
            <w:gridSpan w:val="3"/>
            <w:vMerge/>
            <w:tcBorders>
              <w:left w:val="single" w:sz="4" w:space="0" w:color="auto"/>
              <w:bottom w:val="single" w:sz="4" w:space="0" w:color="auto"/>
              <w:right w:val="single" w:sz="4" w:space="0" w:color="auto"/>
            </w:tcBorders>
            <w:vAlign w:val="center"/>
          </w:tcPr>
          <w:p w:rsidR="00550192" w:rsidRPr="00DB01A0" w:rsidRDefault="00550192" w:rsidP="00D11119">
            <w:pPr>
              <w:widowControl/>
              <w:snapToGrid w:val="0"/>
              <w:spacing w:line="500" w:lineRule="exact"/>
              <w:ind w:leftChars="-1" w:left="-2" w:firstLine="362"/>
              <w:rPr>
                <w:b/>
                <w:bCs/>
                <w:color w:val="000000"/>
                <w:kern w:val="0"/>
                <w:sz w:val="20"/>
                <w:szCs w:val="20"/>
              </w:rPr>
            </w:pPr>
          </w:p>
        </w:tc>
        <w:tc>
          <w:tcPr>
            <w:tcW w:w="2763" w:type="dxa"/>
            <w:gridSpan w:val="3"/>
            <w:vMerge/>
            <w:tcBorders>
              <w:left w:val="single" w:sz="4" w:space="0" w:color="auto"/>
              <w:bottom w:val="single" w:sz="4" w:space="0" w:color="auto"/>
              <w:right w:val="single" w:sz="4" w:space="0" w:color="auto"/>
            </w:tcBorders>
            <w:vAlign w:val="center"/>
          </w:tcPr>
          <w:p w:rsidR="00550192" w:rsidRPr="00DB01A0" w:rsidRDefault="00550192" w:rsidP="00D11119">
            <w:pPr>
              <w:widowControl/>
              <w:snapToGrid w:val="0"/>
              <w:spacing w:line="500" w:lineRule="exact"/>
              <w:ind w:leftChars="-1" w:left="-2" w:firstLine="362"/>
              <w:rPr>
                <w:b/>
                <w:bCs/>
                <w:color w:val="000000"/>
                <w:kern w:val="0"/>
                <w:sz w:val="20"/>
                <w:szCs w:val="20"/>
              </w:rPr>
            </w:pPr>
          </w:p>
        </w:tc>
      </w:tr>
      <w:tr w:rsidR="00550192" w:rsidRPr="00DB01A0" w:rsidTr="00D11119">
        <w:trPr>
          <w:trHeight w:val="671"/>
          <w:jc w:val="center"/>
        </w:trPr>
        <w:tc>
          <w:tcPr>
            <w:tcW w:w="1180" w:type="dxa"/>
            <w:vMerge w:val="restart"/>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snapToGrid w:val="0"/>
              <w:spacing w:line="500" w:lineRule="exact"/>
              <w:jc w:val="center"/>
              <w:rPr>
                <w:color w:val="000000"/>
                <w:kern w:val="0"/>
                <w:sz w:val="20"/>
                <w:szCs w:val="20"/>
              </w:rPr>
            </w:pPr>
            <w:r w:rsidRPr="00DB01A0">
              <w:rPr>
                <w:color w:val="000000"/>
                <w:sz w:val="20"/>
                <w:szCs w:val="20"/>
              </w:rPr>
              <w:t>1000 Talents Plan</w:t>
            </w:r>
          </w:p>
        </w:tc>
        <w:tc>
          <w:tcPr>
            <w:tcW w:w="1440" w:type="dxa"/>
            <w:gridSpan w:val="3"/>
            <w:tcBorders>
              <w:top w:val="single" w:sz="4" w:space="0" w:color="auto"/>
              <w:left w:val="nil"/>
              <w:bottom w:val="single" w:sz="4" w:space="0" w:color="auto"/>
              <w:right w:val="single" w:sz="4" w:space="0" w:color="auto"/>
            </w:tcBorders>
            <w:vAlign w:val="center"/>
          </w:tcPr>
          <w:p w:rsidR="00550192" w:rsidRPr="00DB01A0" w:rsidRDefault="00550192" w:rsidP="00D11119">
            <w:pPr>
              <w:widowControl/>
              <w:snapToGrid w:val="0"/>
              <w:spacing w:line="500" w:lineRule="exact"/>
              <w:jc w:val="center"/>
              <w:rPr>
                <w:color w:val="000000"/>
                <w:sz w:val="20"/>
                <w:szCs w:val="20"/>
              </w:rPr>
            </w:pPr>
            <w:r w:rsidRPr="00DB01A0">
              <w:rPr>
                <w:rFonts w:hint="eastAsia"/>
                <w:color w:val="000000"/>
                <w:sz w:val="20"/>
                <w:szCs w:val="20"/>
              </w:rPr>
              <w:t>Long-term Plan</w:t>
            </w:r>
          </w:p>
        </w:tc>
        <w:tc>
          <w:tcPr>
            <w:tcW w:w="1690"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ind w:leftChars="-1" w:left="-2"/>
              <w:jc w:val="center"/>
              <w:rPr>
                <w:color w:val="000000"/>
                <w:sz w:val="20"/>
                <w:szCs w:val="20"/>
              </w:rPr>
            </w:pPr>
            <w:r w:rsidRPr="00DB01A0">
              <w:rPr>
                <w:color w:val="000000"/>
                <w:sz w:val="20"/>
                <w:szCs w:val="20"/>
              </w:rPr>
              <w:t xml:space="preserve">10 million </w:t>
            </w:r>
            <w:r>
              <w:rPr>
                <w:rFonts w:hint="eastAsia"/>
                <w:color w:val="000000"/>
                <w:sz w:val="20"/>
                <w:szCs w:val="20"/>
              </w:rPr>
              <w:t>and</w:t>
            </w:r>
            <w:r w:rsidRPr="00DB01A0">
              <w:rPr>
                <w:color w:val="000000"/>
                <w:sz w:val="20"/>
                <w:szCs w:val="20"/>
              </w:rPr>
              <w:t xml:space="preserve"> 5 million for team</w:t>
            </w:r>
            <w:r w:rsidRPr="00DB01A0">
              <w:rPr>
                <w:rFonts w:hint="eastAsia"/>
                <w:color w:val="000000"/>
                <w:sz w:val="20"/>
                <w:szCs w:val="20"/>
              </w:rPr>
              <w:t xml:space="preserve"> construction</w:t>
            </w:r>
          </w:p>
        </w:tc>
        <w:tc>
          <w:tcPr>
            <w:tcW w:w="1235" w:type="dxa"/>
            <w:tcBorders>
              <w:top w:val="single" w:sz="4" w:space="0" w:color="auto"/>
              <w:left w:val="nil"/>
              <w:bottom w:val="single" w:sz="4" w:space="0" w:color="auto"/>
              <w:right w:val="single" w:sz="4" w:space="0" w:color="auto"/>
            </w:tcBorders>
            <w:vAlign w:val="center"/>
          </w:tcPr>
          <w:p w:rsidR="00550192" w:rsidRPr="00DB01A0" w:rsidRDefault="00550192" w:rsidP="00D11119">
            <w:pPr>
              <w:widowControl/>
              <w:ind w:leftChars="-1" w:left="-2"/>
              <w:jc w:val="center"/>
              <w:rPr>
                <w:color w:val="000000"/>
                <w:sz w:val="20"/>
                <w:szCs w:val="20"/>
              </w:rPr>
            </w:pPr>
            <w:r w:rsidRPr="00DB01A0">
              <w:rPr>
                <w:rFonts w:hint="eastAsia"/>
                <w:color w:val="000000"/>
                <w:sz w:val="20"/>
                <w:szCs w:val="20"/>
              </w:rPr>
              <w:t xml:space="preserve">3 million </w:t>
            </w:r>
            <w:r>
              <w:rPr>
                <w:rFonts w:hint="eastAsia"/>
                <w:color w:val="000000"/>
                <w:sz w:val="20"/>
                <w:szCs w:val="20"/>
              </w:rPr>
              <w:t>and</w:t>
            </w:r>
            <w:r w:rsidRPr="00DB01A0">
              <w:rPr>
                <w:rFonts w:hint="eastAsia"/>
                <w:color w:val="000000"/>
                <w:sz w:val="20"/>
                <w:szCs w:val="20"/>
              </w:rPr>
              <w:t xml:space="preserve"> 5 million for team construction</w:t>
            </w:r>
          </w:p>
        </w:tc>
        <w:tc>
          <w:tcPr>
            <w:tcW w:w="1631" w:type="dxa"/>
            <w:gridSpan w:val="3"/>
            <w:tcBorders>
              <w:top w:val="single" w:sz="4" w:space="0" w:color="auto"/>
              <w:left w:val="nil"/>
              <w:bottom w:val="single" w:sz="4" w:space="0" w:color="auto"/>
              <w:right w:val="single" w:sz="4" w:space="0" w:color="auto"/>
            </w:tcBorders>
            <w:vAlign w:val="center"/>
          </w:tcPr>
          <w:p w:rsidR="00550192" w:rsidRPr="00DB01A0" w:rsidRDefault="00550192" w:rsidP="00D11119">
            <w:pPr>
              <w:widowControl/>
              <w:ind w:leftChars="-1" w:left="-2"/>
              <w:jc w:val="center"/>
              <w:rPr>
                <w:color w:val="000000"/>
                <w:sz w:val="20"/>
                <w:szCs w:val="20"/>
              </w:rPr>
            </w:pPr>
            <w:r w:rsidRPr="00DB01A0">
              <w:rPr>
                <w:color w:val="000000"/>
                <w:sz w:val="20"/>
                <w:szCs w:val="20"/>
              </w:rPr>
              <w:t xml:space="preserve">600,000 and a transition </w:t>
            </w:r>
            <w:r w:rsidRPr="00DB01A0">
              <w:rPr>
                <w:rFonts w:hint="eastAsia"/>
                <w:color w:val="000000"/>
                <w:sz w:val="20"/>
                <w:szCs w:val="20"/>
              </w:rPr>
              <w:t>apartment</w:t>
            </w:r>
          </w:p>
        </w:tc>
        <w:tc>
          <w:tcPr>
            <w:tcW w:w="2763" w:type="dxa"/>
            <w:gridSpan w:val="3"/>
            <w:tcBorders>
              <w:top w:val="single" w:sz="4" w:space="0" w:color="auto"/>
              <w:left w:val="nil"/>
              <w:bottom w:val="single" w:sz="4" w:space="0" w:color="auto"/>
              <w:right w:val="single" w:sz="4" w:space="0" w:color="auto"/>
            </w:tcBorders>
            <w:vAlign w:val="center"/>
          </w:tcPr>
          <w:p w:rsidR="00550192" w:rsidRPr="00DB01A0" w:rsidRDefault="00550192" w:rsidP="00D11119">
            <w:pPr>
              <w:widowControl/>
              <w:ind w:leftChars="-1" w:left="-2"/>
              <w:rPr>
                <w:color w:val="000000"/>
                <w:kern w:val="0"/>
                <w:sz w:val="20"/>
                <w:szCs w:val="20"/>
              </w:rPr>
            </w:pPr>
            <w:r w:rsidRPr="00DB01A0">
              <w:rPr>
                <w:rFonts w:hint="eastAsia"/>
                <w:color w:val="000000"/>
                <w:sz w:val="20"/>
                <w:szCs w:val="20"/>
              </w:rPr>
              <w:t>6</w:t>
            </w:r>
            <w:r w:rsidRPr="00DB01A0">
              <w:rPr>
                <w:color w:val="000000"/>
                <w:sz w:val="20"/>
                <w:szCs w:val="20"/>
              </w:rPr>
              <w:t>00,000-</w:t>
            </w:r>
            <w:r w:rsidRPr="00DB01A0">
              <w:rPr>
                <w:rFonts w:hint="eastAsia"/>
                <w:color w:val="000000"/>
                <w:sz w:val="20"/>
                <w:szCs w:val="20"/>
              </w:rPr>
              <w:t>800,000</w:t>
            </w:r>
            <w:r w:rsidRPr="00DB01A0">
              <w:rPr>
                <w:color w:val="000000"/>
                <w:sz w:val="20"/>
                <w:szCs w:val="20"/>
              </w:rPr>
              <w:t xml:space="preserve"> per </w:t>
            </w:r>
            <w:proofErr w:type="gramStart"/>
            <w:r w:rsidRPr="00DB01A0">
              <w:rPr>
                <w:color w:val="000000"/>
                <w:sz w:val="20"/>
                <w:szCs w:val="20"/>
              </w:rPr>
              <w:t xml:space="preserve">year  </w:t>
            </w:r>
            <w:r>
              <w:rPr>
                <w:rFonts w:hint="eastAsia"/>
                <w:color w:val="000000"/>
                <w:sz w:val="20"/>
                <w:szCs w:val="20"/>
              </w:rPr>
              <w:t>and</w:t>
            </w:r>
            <w:proofErr w:type="gramEnd"/>
            <w:r w:rsidRPr="00DB01A0" w:rsidDel="00592CCE">
              <w:rPr>
                <w:color w:val="000000"/>
                <w:sz w:val="20"/>
                <w:szCs w:val="20"/>
              </w:rPr>
              <w:t xml:space="preserve"> </w:t>
            </w:r>
            <w:r w:rsidRPr="00DB01A0">
              <w:rPr>
                <w:color w:val="000000"/>
                <w:sz w:val="20"/>
                <w:szCs w:val="20"/>
              </w:rPr>
              <w:t>1 million of state one-off subsidy</w:t>
            </w:r>
            <w:r w:rsidRPr="00DB01A0">
              <w:rPr>
                <w:rFonts w:hint="eastAsia"/>
                <w:color w:val="000000"/>
                <w:sz w:val="20"/>
                <w:szCs w:val="20"/>
              </w:rPr>
              <w:t xml:space="preserve"> </w:t>
            </w:r>
            <w:r w:rsidRPr="00DB01A0">
              <w:rPr>
                <w:color w:val="000000"/>
                <w:sz w:val="20"/>
                <w:szCs w:val="20"/>
              </w:rPr>
              <w:t>(</w:t>
            </w:r>
            <w:r w:rsidRPr="00DB01A0">
              <w:rPr>
                <w:rFonts w:hint="eastAsia"/>
                <w:color w:val="000000"/>
                <w:sz w:val="20"/>
                <w:szCs w:val="20"/>
              </w:rPr>
              <w:t>exempt from income tax)</w:t>
            </w:r>
          </w:p>
        </w:tc>
      </w:tr>
      <w:tr w:rsidR="00550192" w:rsidRPr="00DB01A0" w:rsidTr="00D11119">
        <w:trPr>
          <w:trHeight w:val="705"/>
          <w:jc w:val="center"/>
        </w:trPr>
        <w:tc>
          <w:tcPr>
            <w:tcW w:w="1180" w:type="dxa"/>
            <w:vMerge/>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snapToGrid w:val="0"/>
              <w:spacing w:line="220" w:lineRule="atLeast"/>
              <w:ind w:leftChars="-1" w:left="-2" w:firstLine="362"/>
              <w:rPr>
                <w:color w:val="000000"/>
                <w:kern w:val="0"/>
                <w:sz w:val="20"/>
                <w:szCs w:val="20"/>
              </w:rPr>
            </w:pPr>
          </w:p>
        </w:tc>
        <w:tc>
          <w:tcPr>
            <w:tcW w:w="1440" w:type="dxa"/>
            <w:gridSpan w:val="3"/>
            <w:tcBorders>
              <w:top w:val="single" w:sz="4" w:space="0" w:color="auto"/>
              <w:left w:val="nil"/>
              <w:bottom w:val="single" w:sz="4" w:space="0" w:color="auto"/>
              <w:right w:val="single" w:sz="4" w:space="0" w:color="auto"/>
            </w:tcBorders>
            <w:vAlign w:val="center"/>
          </w:tcPr>
          <w:p w:rsidR="00550192" w:rsidRPr="00DB01A0" w:rsidRDefault="00550192" w:rsidP="00D11119">
            <w:pPr>
              <w:widowControl/>
              <w:snapToGrid w:val="0"/>
              <w:spacing w:line="500" w:lineRule="exact"/>
              <w:jc w:val="center"/>
              <w:rPr>
                <w:color w:val="000000"/>
                <w:sz w:val="20"/>
                <w:szCs w:val="20"/>
              </w:rPr>
            </w:pPr>
            <w:r w:rsidRPr="00DB01A0">
              <w:rPr>
                <w:rFonts w:hint="eastAsia"/>
                <w:color w:val="000000"/>
                <w:sz w:val="20"/>
                <w:szCs w:val="20"/>
              </w:rPr>
              <w:t>Short-term Plan</w:t>
            </w:r>
          </w:p>
        </w:tc>
        <w:tc>
          <w:tcPr>
            <w:tcW w:w="2925" w:type="dxa"/>
            <w:gridSpan w:val="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ind w:leftChars="-1" w:left="-2"/>
              <w:rPr>
                <w:color w:val="000000"/>
                <w:kern w:val="0"/>
                <w:sz w:val="20"/>
                <w:szCs w:val="20"/>
              </w:rPr>
            </w:pPr>
            <w:r w:rsidRPr="00DB01A0">
              <w:rPr>
                <w:rFonts w:hint="eastAsia"/>
                <w:color w:val="000000"/>
                <w:sz w:val="20"/>
                <w:szCs w:val="20"/>
              </w:rPr>
              <w:t xml:space="preserve">3 million </w:t>
            </w:r>
            <w:r>
              <w:rPr>
                <w:rFonts w:hint="eastAsia"/>
                <w:color w:val="000000"/>
                <w:sz w:val="20"/>
                <w:szCs w:val="20"/>
              </w:rPr>
              <w:t>and</w:t>
            </w:r>
            <w:r w:rsidRPr="00DB01A0">
              <w:rPr>
                <w:rFonts w:hint="eastAsia"/>
                <w:color w:val="000000"/>
                <w:sz w:val="20"/>
                <w:szCs w:val="20"/>
              </w:rPr>
              <w:t xml:space="preserve"> 2 million for team construction</w:t>
            </w:r>
          </w:p>
        </w:tc>
        <w:tc>
          <w:tcPr>
            <w:tcW w:w="1631" w:type="dxa"/>
            <w:gridSpan w:val="3"/>
            <w:tcBorders>
              <w:top w:val="single" w:sz="4" w:space="0" w:color="auto"/>
              <w:left w:val="nil"/>
              <w:bottom w:val="single" w:sz="4" w:space="0" w:color="auto"/>
              <w:right w:val="single" w:sz="4" w:space="0" w:color="auto"/>
            </w:tcBorders>
            <w:vAlign w:val="center"/>
          </w:tcPr>
          <w:p w:rsidR="00550192" w:rsidRPr="00DB01A0" w:rsidRDefault="00550192" w:rsidP="00D11119">
            <w:pPr>
              <w:widowControl/>
              <w:ind w:leftChars="-1" w:left="-2"/>
              <w:jc w:val="center"/>
              <w:rPr>
                <w:color w:val="000000"/>
                <w:kern w:val="0"/>
                <w:sz w:val="20"/>
                <w:szCs w:val="20"/>
              </w:rPr>
            </w:pPr>
            <w:r w:rsidRPr="00DB01A0">
              <w:rPr>
                <w:color w:val="000000"/>
                <w:sz w:val="20"/>
                <w:szCs w:val="20"/>
              </w:rPr>
              <w:t>600,000</w:t>
            </w:r>
            <w:r w:rsidRPr="00DB01A0">
              <w:rPr>
                <w:rFonts w:hint="eastAsia"/>
                <w:color w:val="000000"/>
                <w:sz w:val="20"/>
                <w:szCs w:val="20"/>
              </w:rPr>
              <w:t xml:space="preserve"> (payment upon house-purchase)</w:t>
            </w:r>
            <w:r w:rsidRPr="00DB01A0">
              <w:rPr>
                <w:color w:val="000000"/>
                <w:sz w:val="20"/>
                <w:szCs w:val="20"/>
              </w:rPr>
              <w:t xml:space="preserve"> and a transition </w:t>
            </w:r>
            <w:r w:rsidRPr="00DB01A0">
              <w:rPr>
                <w:rFonts w:hint="eastAsia"/>
                <w:color w:val="000000"/>
                <w:sz w:val="20"/>
                <w:szCs w:val="20"/>
              </w:rPr>
              <w:t>apartment</w:t>
            </w:r>
          </w:p>
        </w:tc>
        <w:tc>
          <w:tcPr>
            <w:tcW w:w="2763" w:type="dxa"/>
            <w:gridSpan w:val="3"/>
            <w:tcBorders>
              <w:top w:val="single" w:sz="4" w:space="0" w:color="auto"/>
              <w:left w:val="nil"/>
              <w:bottom w:val="single" w:sz="4" w:space="0" w:color="auto"/>
              <w:right w:val="single" w:sz="4" w:space="0" w:color="auto"/>
            </w:tcBorders>
            <w:vAlign w:val="center"/>
          </w:tcPr>
          <w:p w:rsidR="00550192" w:rsidRPr="00DB01A0" w:rsidRDefault="00550192" w:rsidP="00D11119">
            <w:pPr>
              <w:widowControl/>
              <w:ind w:leftChars="-1" w:left="-2"/>
              <w:rPr>
                <w:color w:val="000000"/>
                <w:kern w:val="0"/>
                <w:sz w:val="20"/>
                <w:szCs w:val="20"/>
              </w:rPr>
            </w:pPr>
            <w:r w:rsidRPr="00DB01A0">
              <w:rPr>
                <w:rFonts w:hint="eastAsia"/>
                <w:color w:val="000000"/>
                <w:sz w:val="20"/>
                <w:szCs w:val="20"/>
              </w:rPr>
              <w:t>6</w:t>
            </w:r>
            <w:r w:rsidRPr="00DB01A0">
              <w:rPr>
                <w:color w:val="000000"/>
                <w:sz w:val="20"/>
                <w:szCs w:val="20"/>
              </w:rPr>
              <w:t>00,000-</w:t>
            </w:r>
            <w:r w:rsidRPr="00DB01A0">
              <w:rPr>
                <w:rFonts w:hint="eastAsia"/>
                <w:color w:val="000000"/>
                <w:sz w:val="20"/>
                <w:szCs w:val="20"/>
              </w:rPr>
              <w:t>800,000</w:t>
            </w:r>
            <w:r w:rsidRPr="00DB01A0">
              <w:rPr>
                <w:color w:val="000000"/>
                <w:sz w:val="20"/>
                <w:szCs w:val="20"/>
              </w:rPr>
              <w:t xml:space="preserve"> per year</w:t>
            </w:r>
            <w:r w:rsidRPr="00DB01A0">
              <w:rPr>
                <w:rFonts w:hint="eastAsia"/>
                <w:color w:val="000000"/>
                <w:sz w:val="20"/>
                <w:szCs w:val="20"/>
              </w:rPr>
              <w:t xml:space="preserve"> (calculated by actual work time)</w:t>
            </w:r>
            <w:r w:rsidRPr="00DB01A0">
              <w:rPr>
                <w:color w:val="000000"/>
                <w:sz w:val="20"/>
                <w:szCs w:val="20"/>
              </w:rPr>
              <w:t xml:space="preserve"> </w:t>
            </w:r>
            <w:r>
              <w:rPr>
                <w:rFonts w:hint="eastAsia"/>
                <w:color w:val="000000"/>
                <w:sz w:val="20"/>
                <w:szCs w:val="20"/>
              </w:rPr>
              <w:t>and</w:t>
            </w:r>
            <w:r w:rsidRPr="00DB01A0">
              <w:rPr>
                <w:color w:val="000000"/>
                <w:sz w:val="20"/>
                <w:szCs w:val="20"/>
              </w:rPr>
              <w:t xml:space="preserve"> </w:t>
            </w:r>
            <w:r w:rsidRPr="00DB01A0">
              <w:rPr>
                <w:rFonts w:hint="eastAsia"/>
                <w:color w:val="000000"/>
                <w:sz w:val="20"/>
                <w:szCs w:val="20"/>
              </w:rPr>
              <w:t>500,000</w:t>
            </w:r>
            <w:r w:rsidRPr="00DB01A0">
              <w:rPr>
                <w:color w:val="000000"/>
                <w:sz w:val="20"/>
                <w:szCs w:val="20"/>
              </w:rPr>
              <w:t xml:space="preserve"> of state one-off subsidy</w:t>
            </w:r>
          </w:p>
        </w:tc>
      </w:tr>
      <w:tr w:rsidR="00550192" w:rsidRPr="00DB01A0" w:rsidTr="00D11119">
        <w:trPr>
          <w:trHeight w:val="146"/>
          <w:jc w:val="center"/>
        </w:trPr>
        <w:tc>
          <w:tcPr>
            <w:tcW w:w="1180" w:type="dxa"/>
            <w:vMerge/>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snapToGrid w:val="0"/>
              <w:spacing w:line="220" w:lineRule="atLeast"/>
              <w:ind w:leftChars="-1" w:left="-2" w:firstLine="362"/>
              <w:rPr>
                <w:color w:val="000000"/>
                <w:kern w:val="0"/>
                <w:sz w:val="20"/>
                <w:szCs w:val="20"/>
              </w:rPr>
            </w:pPr>
          </w:p>
        </w:tc>
        <w:tc>
          <w:tcPr>
            <w:tcW w:w="1440" w:type="dxa"/>
            <w:gridSpan w:val="3"/>
            <w:tcBorders>
              <w:top w:val="single" w:sz="4" w:space="0" w:color="auto"/>
              <w:left w:val="nil"/>
              <w:bottom w:val="single" w:sz="4" w:space="0" w:color="auto"/>
              <w:right w:val="single" w:sz="4" w:space="0" w:color="auto"/>
            </w:tcBorders>
            <w:vAlign w:val="center"/>
          </w:tcPr>
          <w:p w:rsidR="00550192" w:rsidRPr="00051793" w:rsidRDefault="00550192" w:rsidP="00D11119">
            <w:pPr>
              <w:widowControl/>
              <w:snapToGrid w:val="0"/>
              <w:spacing w:line="500" w:lineRule="exact"/>
              <w:jc w:val="center"/>
              <w:rPr>
                <w:sz w:val="20"/>
                <w:szCs w:val="20"/>
              </w:rPr>
            </w:pPr>
            <w:r w:rsidRPr="00051793">
              <w:rPr>
                <w:rFonts w:hint="eastAsia"/>
                <w:sz w:val="20"/>
                <w:szCs w:val="20"/>
              </w:rPr>
              <w:t>Foreign Experts</w:t>
            </w:r>
          </w:p>
        </w:tc>
        <w:tc>
          <w:tcPr>
            <w:tcW w:w="2925" w:type="dxa"/>
            <w:gridSpan w:val="3"/>
            <w:tcBorders>
              <w:top w:val="single" w:sz="4" w:space="0" w:color="auto"/>
              <w:left w:val="single" w:sz="4" w:space="0" w:color="auto"/>
              <w:bottom w:val="single" w:sz="4" w:space="0" w:color="auto"/>
              <w:right w:val="single" w:sz="4" w:space="0" w:color="auto"/>
            </w:tcBorders>
            <w:vAlign w:val="center"/>
          </w:tcPr>
          <w:p w:rsidR="00550192" w:rsidRPr="00051793" w:rsidRDefault="00550192" w:rsidP="00D11119">
            <w:pPr>
              <w:widowControl/>
              <w:ind w:leftChars="-1" w:left="-2"/>
              <w:rPr>
                <w:kern w:val="0"/>
                <w:sz w:val="20"/>
                <w:szCs w:val="20"/>
              </w:rPr>
            </w:pPr>
            <w:r w:rsidRPr="00051793">
              <w:rPr>
                <w:rFonts w:hint="eastAsia"/>
                <w:sz w:val="20"/>
                <w:szCs w:val="20"/>
              </w:rPr>
              <w:t>6</w:t>
            </w:r>
            <w:r w:rsidRPr="00051793">
              <w:rPr>
                <w:sz w:val="20"/>
                <w:szCs w:val="20"/>
              </w:rPr>
              <w:t>-</w:t>
            </w:r>
            <w:r w:rsidRPr="00051793">
              <w:rPr>
                <w:rFonts w:hint="eastAsia"/>
                <w:sz w:val="20"/>
                <w:szCs w:val="20"/>
              </w:rPr>
              <w:t xml:space="preserve">10 million (including </w:t>
            </w:r>
            <w:r w:rsidRPr="00051793">
              <w:rPr>
                <w:sz w:val="20"/>
                <w:szCs w:val="20"/>
              </w:rPr>
              <w:t xml:space="preserve">state </w:t>
            </w:r>
            <w:r w:rsidRPr="00051793">
              <w:rPr>
                <w:rFonts w:hint="eastAsia"/>
                <w:sz w:val="20"/>
                <w:szCs w:val="20"/>
              </w:rPr>
              <w:t xml:space="preserve">research </w:t>
            </w:r>
            <w:r w:rsidRPr="00051793">
              <w:rPr>
                <w:sz w:val="20"/>
                <w:szCs w:val="20"/>
              </w:rPr>
              <w:t>fund</w:t>
            </w:r>
            <w:r w:rsidRPr="00051793">
              <w:rPr>
                <w:rFonts w:hint="eastAsia"/>
                <w:sz w:val="20"/>
                <w:szCs w:val="20"/>
              </w:rPr>
              <w:t xml:space="preserve">) </w:t>
            </w:r>
            <w:r>
              <w:rPr>
                <w:rFonts w:hint="eastAsia"/>
                <w:color w:val="000000"/>
                <w:sz w:val="20"/>
                <w:szCs w:val="20"/>
              </w:rPr>
              <w:t>and</w:t>
            </w:r>
            <w:r w:rsidRPr="00051793">
              <w:rPr>
                <w:rFonts w:hint="eastAsia"/>
                <w:sz w:val="20"/>
                <w:szCs w:val="20"/>
              </w:rPr>
              <w:t xml:space="preserve"> 3 million for team construction</w:t>
            </w:r>
          </w:p>
        </w:tc>
        <w:tc>
          <w:tcPr>
            <w:tcW w:w="1631" w:type="dxa"/>
            <w:gridSpan w:val="3"/>
            <w:tcBorders>
              <w:top w:val="single" w:sz="4" w:space="0" w:color="auto"/>
              <w:left w:val="nil"/>
              <w:bottom w:val="single" w:sz="4" w:space="0" w:color="auto"/>
              <w:right w:val="single" w:sz="4" w:space="0" w:color="auto"/>
            </w:tcBorders>
            <w:vAlign w:val="center"/>
          </w:tcPr>
          <w:p w:rsidR="00550192" w:rsidRPr="00051793" w:rsidRDefault="00550192" w:rsidP="00D11119">
            <w:pPr>
              <w:widowControl/>
              <w:ind w:leftChars="-1" w:left="-2"/>
              <w:jc w:val="center"/>
              <w:rPr>
                <w:kern w:val="0"/>
                <w:sz w:val="20"/>
                <w:szCs w:val="20"/>
              </w:rPr>
            </w:pPr>
            <w:r w:rsidRPr="00051793">
              <w:rPr>
                <w:sz w:val="20"/>
                <w:szCs w:val="20"/>
              </w:rPr>
              <w:t xml:space="preserve">600,000 and a transition </w:t>
            </w:r>
            <w:r w:rsidRPr="00051793">
              <w:rPr>
                <w:rFonts w:hint="eastAsia"/>
                <w:sz w:val="20"/>
                <w:szCs w:val="20"/>
              </w:rPr>
              <w:t>apartment</w:t>
            </w:r>
          </w:p>
        </w:tc>
        <w:tc>
          <w:tcPr>
            <w:tcW w:w="2763" w:type="dxa"/>
            <w:gridSpan w:val="3"/>
            <w:tcBorders>
              <w:top w:val="single" w:sz="4" w:space="0" w:color="auto"/>
              <w:left w:val="nil"/>
              <w:bottom w:val="single" w:sz="4" w:space="0" w:color="auto"/>
              <w:right w:val="single" w:sz="4" w:space="0" w:color="auto"/>
            </w:tcBorders>
            <w:vAlign w:val="center"/>
          </w:tcPr>
          <w:p w:rsidR="00550192" w:rsidRPr="00051793" w:rsidRDefault="00550192" w:rsidP="00D11119">
            <w:pPr>
              <w:widowControl/>
              <w:ind w:leftChars="-1" w:left="-2"/>
              <w:rPr>
                <w:kern w:val="0"/>
                <w:sz w:val="20"/>
                <w:szCs w:val="20"/>
              </w:rPr>
            </w:pPr>
            <w:r w:rsidRPr="00051793">
              <w:rPr>
                <w:rFonts w:hint="eastAsia"/>
                <w:sz w:val="20"/>
                <w:szCs w:val="20"/>
              </w:rPr>
              <w:t>800,000</w:t>
            </w:r>
            <w:r w:rsidRPr="00051793">
              <w:rPr>
                <w:sz w:val="20"/>
                <w:szCs w:val="20"/>
              </w:rPr>
              <w:t>-</w:t>
            </w:r>
            <w:r w:rsidRPr="00051793">
              <w:rPr>
                <w:rFonts w:hint="eastAsia"/>
                <w:sz w:val="20"/>
                <w:szCs w:val="20"/>
              </w:rPr>
              <w:t>10 million</w:t>
            </w:r>
            <w:r w:rsidRPr="00051793">
              <w:rPr>
                <w:sz w:val="20"/>
                <w:szCs w:val="20"/>
              </w:rPr>
              <w:t xml:space="preserve"> per year</w:t>
            </w:r>
            <w:r w:rsidRPr="00051793">
              <w:rPr>
                <w:rFonts w:hint="eastAsia"/>
                <w:sz w:val="20"/>
                <w:szCs w:val="20"/>
              </w:rPr>
              <w:t xml:space="preserve"> </w:t>
            </w:r>
            <w:r>
              <w:rPr>
                <w:rFonts w:hint="eastAsia"/>
                <w:color w:val="000000"/>
                <w:sz w:val="20"/>
                <w:szCs w:val="20"/>
              </w:rPr>
              <w:t>and</w:t>
            </w:r>
            <w:r w:rsidRPr="00051793">
              <w:rPr>
                <w:rFonts w:hint="eastAsia"/>
                <w:sz w:val="20"/>
                <w:szCs w:val="20"/>
              </w:rPr>
              <w:t xml:space="preserve"> </w:t>
            </w:r>
            <w:r w:rsidRPr="00051793">
              <w:rPr>
                <w:sz w:val="20"/>
                <w:szCs w:val="20"/>
              </w:rPr>
              <w:t>1 million of state one-off subsidy</w:t>
            </w:r>
            <w:r w:rsidRPr="00051793">
              <w:rPr>
                <w:rFonts w:hint="eastAsia"/>
                <w:sz w:val="20"/>
                <w:szCs w:val="20"/>
              </w:rPr>
              <w:t xml:space="preserve"> </w:t>
            </w:r>
            <w:r w:rsidRPr="00051793">
              <w:rPr>
                <w:sz w:val="20"/>
                <w:szCs w:val="20"/>
              </w:rPr>
              <w:t>(</w:t>
            </w:r>
            <w:r w:rsidRPr="00051793">
              <w:rPr>
                <w:rFonts w:hint="eastAsia"/>
                <w:sz w:val="20"/>
                <w:szCs w:val="20"/>
              </w:rPr>
              <w:t>exempt from income tax)</w:t>
            </w:r>
          </w:p>
        </w:tc>
      </w:tr>
      <w:tr w:rsidR="00550192" w:rsidRPr="00DB01A0" w:rsidTr="00D11119">
        <w:trPr>
          <w:trHeight w:val="705"/>
          <w:jc w:val="center"/>
        </w:trPr>
        <w:tc>
          <w:tcPr>
            <w:tcW w:w="1180" w:type="dxa"/>
            <w:vMerge/>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snapToGrid w:val="0"/>
              <w:spacing w:line="220" w:lineRule="atLeast"/>
              <w:ind w:leftChars="-1" w:left="-2" w:firstLine="362"/>
              <w:rPr>
                <w:color w:val="000000"/>
                <w:kern w:val="0"/>
                <w:sz w:val="20"/>
                <w:szCs w:val="20"/>
              </w:rPr>
            </w:pPr>
          </w:p>
        </w:tc>
        <w:tc>
          <w:tcPr>
            <w:tcW w:w="1440" w:type="dxa"/>
            <w:gridSpan w:val="3"/>
            <w:tcBorders>
              <w:top w:val="single" w:sz="4" w:space="0" w:color="auto"/>
              <w:left w:val="nil"/>
              <w:bottom w:val="single" w:sz="4" w:space="0" w:color="auto"/>
              <w:right w:val="single" w:sz="4" w:space="0" w:color="auto"/>
            </w:tcBorders>
            <w:vAlign w:val="center"/>
          </w:tcPr>
          <w:p w:rsidR="00550192" w:rsidRPr="00051793" w:rsidRDefault="00550192" w:rsidP="00D11119">
            <w:pPr>
              <w:widowControl/>
              <w:snapToGrid w:val="0"/>
              <w:spacing w:line="500" w:lineRule="exact"/>
              <w:jc w:val="center"/>
              <w:rPr>
                <w:sz w:val="20"/>
                <w:szCs w:val="20"/>
              </w:rPr>
            </w:pPr>
            <w:r w:rsidRPr="00051793">
              <w:rPr>
                <w:rFonts w:hint="eastAsia"/>
                <w:sz w:val="20"/>
                <w:szCs w:val="20"/>
              </w:rPr>
              <w:t>Young Talents</w:t>
            </w:r>
          </w:p>
        </w:tc>
        <w:tc>
          <w:tcPr>
            <w:tcW w:w="2925" w:type="dxa"/>
            <w:gridSpan w:val="3"/>
            <w:tcBorders>
              <w:top w:val="single" w:sz="4" w:space="0" w:color="auto"/>
              <w:left w:val="single" w:sz="4" w:space="0" w:color="auto"/>
              <w:bottom w:val="single" w:sz="4" w:space="0" w:color="auto"/>
              <w:right w:val="single" w:sz="4" w:space="0" w:color="auto"/>
            </w:tcBorders>
            <w:vAlign w:val="center"/>
          </w:tcPr>
          <w:p w:rsidR="00550192" w:rsidRPr="00051793" w:rsidRDefault="00550192" w:rsidP="00D11119">
            <w:pPr>
              <w:widowControl/>
              <w:snapToGrid w:val="0"/>
              <w:spacing w:line="220" w:lineRule="atLeast"/>
              <w:ind w:leftChars="-1" w:left="-2"/>
              <w:rPr>
                <w:kern w:val="0"/>
                <w:sz w:val="20"/>
                <w:szCs w:val="20"/>
              </w:rPr>
            </w:pPr>
            <w:r w:rsidRPr="00051793">
              <w:rPr>
                <w:rFonts w:hint="eastAsia"/>
                <w:sz w:val="20"/>
                <w:szCs w:val="20"/>
              </w:rPr>
              <w:t>4</w:t>
            </w:r>
            <w:r w:rsidRPr="00051793">
              <w:rPr>
                <w:sz w:val="20"/>
                <w:szCs w:val="20"/>
              </w:rPr>
              <w:t>-</w:t>
            </w:r>
            <w:r w:rsidRPr="00051793">
              <w:rPr>
                <w:rFonts w:hint="eastAsia"/>
                <w:sz w:val="20"/>
                <w:szCs w:val="20"/>
              </w:rPr>
              <w:t xml:space="preserve">8 </w:t>
            </w:r>
            <w:r w:rsidRPr="00051793">
              <w:rPr>
                <w:sz w:val="20"/>
                <w:szCs w:val="20"/>
              </w:rPr>
              <w:t xml:space="preserve">million (state </w:t>
            </w:r>
            <w:r w:rsidRPr="00051793">
              <w:rPr>
                <w:rFonts w:hint="eastAsia"/>
                <w:sz w:val="20"/>
                <w:szCs w:val="20"/>
              </w:rPr>
              <w:t xml:space="preserve">research </w:t>
            </w:r>
            <w:r w:rsidRPr="00051793">
              <w:rPr>
                <w:sz w:val="20"/>
                <w:szCs w:val="20"/>
              </w:rPr>
              <w:t>fund includ</w:t>
            </w:r>
            <w:r w:rsidRPr="00051793">
              <w:rPr>
                <w:rFonts w:hint="eastAsia"/>
                <w:sz w:val="20"/>
                <w:szCs w:val="20"/>
              </w:rPr>
              <w:t>ed</w:t>
            </w:r>
            <w:r w:rsidRPr="00051793">
              <w:rPr>
                <w:sz w:val="20"/>
                <w:szCs w:val="20"/>
              </w:rPr>
              <w:t>)</w:t>
            </w:r>
          </w:p>
        </w:tc>
        <w:tc>
          <w:tcPr>
            <w:tcW w:w="1631" w:type="dxa"/>
            <w:gridSpan w:val="3"/>
            <w:tcBorders>
              <w:top w:val="single" w:sz="4" w:space="0" w:color="auto"/>
              <w:left w:val="nil"/>
              <w:bottom w:val="single" w:sz="4" w:space="0" w:color="auto"/>
              <w:right w:val="single" w:sz="4" w:space="0" w:color="auto"/>
            </w:tcBorders>
            <w:vAlign w:val="center"/>
          </w:tcPr>
          <w:p w:rsidR="00550192" w:rsidRPr="00051793" w:rsidRDefault="00550192" w:rsidP="00D11119">
            <w:pPr>
              <w:widowControl/>
              <w:ind w:leftChars="-1" w:left="-2"/>
              <w:jc w:val="center"/>
              <w:rPr>
                <w:kern w:val="0"/>
                <w:sz w:val="20"/>
                <w:szCs w:val="20"/>
              </w:rPr>
            </w:pPr>
            <w:r w:rsidRPr="00051793">
              <w:rPr>
                <w:rFonts w:hint="eastAsia"/>
                <w:sz w:val="20"/>
                <w:szCs w:val="20"/>
              </w:rPr>
              <w:t>10</w:t>
            </w:r>
            <w:r w:rsidRPr="00051793">
              <w:rPr>
                <w:sz w:val="20"/>
                <w:szCs w:val="20"/>
              </w:rPr>
              <w:t xml:space="preserve">00,000 and a transition </w:t>
            </w:r>
            <w:r w:rsidRPr="00051793">
              <w:rPr>
                <w:rFonts w:hint="eastAsia"/>
                <w:sz w:val="20"/>
                <w:szCs w:val="20"/>
              </w:rPr>
              <w:t>apartment</w:t>
            </w:r>
          </w:p>
        </w:tc>
        <w:tc>
          <w:tcPr>
            <w:tcW w:w="2763" w:type="dxa"/>
            <w:gridSpan w:val="3"/>
            <w:tcBorders>
              <w:top w:val="single" w:sz="4" w:space="0" w:color="auto"/>
              <w:left w:val="nil"/>
              <w:bottom w:val="single" w:sz="4" w:space="0" w:color="auto"/>
              <w:right w:val="single" w:sz="4" w:space="0" w:color="auto"/>
            </w:tcBorders>
            <w:vAlign w:val="center"/>
          </w:tcPr>
          <w:p w:rsidR="00550192" w:rsidRPr="00051793" w:rsidRDefault="00550192" w:rsidP="00D11119">
            <w:pPr>
              <w:widowControl/>
              <w:ind w:leftChars="-1" w:left="-2"/>
              <w:rPr>
                <w:kern w:val="0"/>
                <w:sz w:val="20"/>
                <w:szCs w:val="20"/>
              </w:rPr>
            </w:pPr>
            <w:r w:rsidRPr="00051793">
              <w:rPr>
                <w:rFonts w:hAnsi="宋体" w:hint="eastAsia"/>
                <w:kern w:val="0"/>
                <w:sz w:val="20"/>
                <w:szCs w:val="20"/>
              </w:rPr>
              <w:t>300,000-450,000</w:t>
            </w:r>
            <w:r w:rsidRPr="00051793">
              <w:rPr>
                <w:sz w:val="20"/>
                <w:szCs w:val="20"/>
              </w:rPr>
              <w:t xml:space="preserve"> per year</w:t>
            </w:r>
            <w:r w:rsidRPr="00051793">
              <w:rPr>
                <w:rFonts w:hAnsi="宋体" w:hint="eastAsia"/>
                <w:kern w:val="0"/>
                <w:sz w:val="20"/>
                <w:szCs w:val="20"/>
              </w:rPr>
              <w:t xml:space="preserve"> </w:t>
            </w:r>
            <w:r>
              <w:rPr>
                <w:rFonts w:hint="eastAsia"/>
                <w:color w:val="000000"/>
                <w:sz w:val="20"/>
                <w:szCs w:val="20"/>
              </w:rPr>
              <w:t>and</w:t>
            </w:r>
            <w:r w:rsidRPr="00051793">
              <w:rPr>
                <w:rFonts w:hint="eastAsia"/>
                <w:sz w:val="20"/>
                <w:szCs w:val="20"/>
              </w:rPr>
              <w:t xml:space="preserve"> 500,000</w:t>
            </w:r>
            <w:r w:rsidRPr="00051793">
              <w:rPr>
                <w:sz w:val="20"/>
                <w:szCs w:val="20"/>
              </w:rPr>
              <w:t xml:space="preserve"> of state one-off subsidy</w:t>
            </w:r>
          </w:p>
        </w:tc>
      </w:tr>
      <w:tr w:rsidR="00550192" w:rsidRPr="00DB01A0" w:rsidTr="00D11119">
        <w:trPr>
          <w:trHeight w:val="705"/>
          <w:jc w:val="center"/>
        </w:trPr>
        <w:tc>
          <w:tcPr>
            <w:tcW w:w="1180" w:type="dxa"/>
            <w:vMerge w:val="restart"/>
            <w:tcBorders>
              <w:top w:val="single" w:sz="4" w:space="0" w:color="auto"/>
              <w:left w:val="single" w:sz="4" w:space="0" w:color="auto"/>
              <w:right w:val="single" w:sz="4" w:space="0" w:color="auto"/>
            </w:tcBorders>
            <w:vAlign w:val="center"/>
          </w:tcPr>
          <w:p w:rsidR="00550192" w:rsidRPr="00DB01A0" w:rsidRDefault="00550192" w:rsidP="00D11119">
            <w:pPr>
              <w:snapToGrid w:val="0"/>
              <w:spacing w:line="220" w:lineRule="atLeast"/>
              <w:ind w:leftChars="-1" w:left="-2"/>
              <w:jc w:val="center"/>
              <w:rPr>
                <w:color w:val="000000"/>
                <w:sz w:val="20"/>
                <w:szCs w:val="20"/>
              </w:rPr>
            </w:pPr>
            <w:r w:rsidRPr="00DB01A0">
              <w:rPr>
                <w:color w:val="000000"/>
                <w:sz w:val="20"/>
                <w:szCs w:val="20"/>
              </w:rPr>
              <w:t>Cheung Kong Scholar</w:t>
            </w:r>
            <w:r w:rsidRPr="00DB01A0">
              <w:rPr>
                <w:rFonts w:hint="eastAsia"/>
                <w:color w:val="000000"/>
                <w:sz w:val="20"/>
                <w:szCs w:val="20"/>
              </w:rPr>
              <w:t>s</w:t>
            </w:r>
            <w:r w:rsidRPr="00DB01A0">
              <w:rPr>
                <w:color w:val="000000"/>
                <w:sz w:val="20"/>
                <w:szCs w:val="20"/>
              </w:rPr>
              <w:t xml:space="preserve"> Program</w:t>
            </w:r>
          </w:p>
          <w:p w:rsidR="00550192" w:rsidRPr="00DB01A0" w:rsidRDefault="00550192" w:rsidP="00D11119">
            <w:pPr>
              <w:snapToGrid w:val="0"/>
              <w:spacing w:line="220" w:lineRule="atLeast"/>
              <w:ind w:leftChars="-1" w:left="-2"/>
              <w:jc w:val="center"/>
              <w:rPr>
                <w:color w:val="000000"/>
                <w:kern w:val="0"/>
                <w:sz w:val="20"/>
                <w:szCs w:val="20"/>
              </w:rPr>
            </w:pPr>
            <w:proofErr w:type="gramStart"/>
            <w:r w:rsidRPr="00DB01A0">
              <w:rPr>
                <w:rFonts w:hint="eastAsia"/>
                <w:color w:val="000000"/>
                <w:sz w:val="20"/>
                <w:szCs w:val="20"/>
              </w:rPr>
              <w:t>of</w:t>
            </w:r>
            <w:proofErr w:type="gramEnd"/>
            <w:r w:rsidRPr="00DB01A0">
              <w:rPr>
                <w:rFonts w:hint="eastAsia"/>
                <w:color w:val="000000"/>
                <w:sz w:val="20"/>
                <w:szCs w:val="20"/>
              </w:rPr>
              <w:t xml:space="preserve"> the Ministry of Education</w:t>
            </w:r>
          </w:p>
        </w:tc>
        <w:tc>
          <w:tcPr>
            <w:tcW w:w="1440" w:type="dxa"/>
            <w:gridSpan w:val="3"/>
            <w:tcBorders>
              <w:top w:val="single" w:sz="4" w:space="0" w:color="auto"/>
              <w:left w:val="nil"/>
              <w:bottom w:val="single" w:sz="4" w:space="0" w:color="auto"/>
              <w:right w:val="single" w:sz="4" w:space="0" w:color="auto"/>
            </w:tcBorders>
            <w:vAlign w:val="center"/>
          </w:tcPr>
          <w:p w:rsidR="00550192" w:rsidRPr="00051793" w:rsidRDefault="00550192" w:rsidP="00D11119">
            <w:pPr>
              <w:snapToGrid w:val="0"/>
              <w:spacing w:line="220" w:lineRule="atLeast"/>
              <w:jc w:val="center"/>
              <w:rPr>
                <w:b/>
                <w:bCs/>
                <w:kern w:val="0"/>
                <w:sz w:val="20"/>
                <w:szCs w:val="20"/>
              </w:rPr>
            </w:pPr>
            <w:r w:rsidRPr="00051793">
              <w:rPr>
                <w:rFonts w:hAnsi="宋体" w:hint="eastAsia"/>
                <w:kern w:val="0"/>
                <w:sz w:val="20"/>
                <w:szCs w:val="20"/>
              </w:rPr>
              <w:t>Distinguished Visiting Professors</w:t>
            </w:r>
          </w:p>
        </w:tc>
        <w:tc>
          <w:tcPr>
            <w:tcW w:w="1690" w:type="dxa"/>
            <w:gridSpan w:val="2"/>
            <w:tcBorders>
              <w:top w:val="single" w:sz="4" w:space="0" w:color="auto"/>
              <w:left w:val="single" w:sz="4" w:space="0" w:color="auto"/>
              <w:bottom w:val="single" w:sz="4" w:space="0" w:color="auto"/>
              <w:right w:val="single" w:sz="4" w:space="0" w:color="auto"/>
            </w:tcBorders>
            <w:vAlign w:val="center"/>
          </w:tcPr>
          <w:p w:rsidR="00550192" w:rsidRPr="00051793" w:rsidRDefault="00550192" w:rsidP="00D11119">
            <w:pPr>
              <w:widowControl/>
              <w:snapToGrid w:val="0"/>
              <w:spacing w:line="220" w:lineRule="atLeast"/>
              <w:ind w:leftChars="-1" w:left="-2"/>
              <w:jc w:val="center"/>
              <w:rPr>
                <w:kern w:val="0"/>
                <w:sz w:val="20"/>
                <w:szCs w:val="20"/>
              </w:rPr>
            </w:pPr>
            <w:r w:rsidRPr="00051793">
              <w:rPr>
                <w:kern w:val="0"/>
                <w:sz w:val="20"/>
                <w:szCs w:val="20"/>
              </w:rPr>
              <w:t>5</w:t>
            </w:r>
            <w:r w:rsidRPr="00051793">
              <w:rPr>
                <w:rFonts w:hint="eastAsia"/>
                <w:kern w:val="0"/>
                <w:sz w:val="20"/>
                <w:szCs w:val="20"/>
              </w:rPr>
              <w:t xml:space="preserve"> million (</w:t>
            </w:r>
            <w:r w:rsidRPr="00051793">
              <w:rPr>
                <w:sz w:val="20"/>
                <w:szCs w:val="20"/>
              </w:rPr>
              <w:t>including state fund)</w:t>
            </w:r>
          </w:p>
        </w:tc>
        <w:tc>
          <w:tcPr>
            <w:tcW w:w="1235" w:type="dxa"/>
            <w:tcBorders>
              <w:top w:val="single" w:sz="4" w:space="0" w:color="auto"/>
              <w:left w:val="single" w:sz="4" w:space="0" w:color="auto"/>
              <w:bottom w:val="single" w:sz="4" w:space="0" w:color="auto"/>
              <w:right w:val="single" w:sz="4" w:space="0" w:color="auto"/>
            </w:tcBorders>
            <w:vAlign w:val="center"/>
          </w:tcPr>
          <w:p w:rsidR="00550192" w:rsidRPr="00051793" w:rsidRDefault="00550192" w:rsidP="00D11119">
            <w:pPr>
              <w:widowControl/>
              <w:snapToGrid w:val="0"/>
              <w:spacing w:line="220" w:lineRule="atLeast"/>
              <w:jc w:val="center"/>
              <w:rPr>
                <w:kern w:val="0"/>
                <w:sz w:val="20"/>
                <w:szCs w:val="20"/>
              </w:rPr>
            </w:pPr>
            <w:r w:rsidRPr="00051793">
              <w:rPr>
                <w:rFonts w:hint="eastAsia"/>
                <w:kern w:val="0"/>
                <w:sz w:val="20"/>
                <w:szCs w:val="20"/>
              </w:rPr>
              <w:t>2 million</w:t>
            </w:r>
          </w:p>
        </w:tc>
        <w:tc>
          <w:tcPr>
            <w:tcW w:w="1631" w:type="dxa"/>
            <w:gridSpan w:val="3"/>
            <w:tcBorders>
              <w:top w:val="single" w:sz="4" w:space="0" w:color="auto"/>
              <w:left w:val="nil"/>
              <w:bottom w:val="single" w:sz="4" w:space="0" w:color="auto"/>
              <w:right w:val="single" w:sz="4" w:space="0" w:color="auto"/>
            </w:tcBorders>
            <w:vAlign w:val="center"/>
          </w:tcPr>
          <w:p w:rsidR="00550192" w:rsidRPr="00051793" w:rsidRDefault="00550192" w:rsidP="00D11119">
            <w:pPr>
              <w:widowControl/>
              <w:snapToGrid w:val="0"/>
              <w:spacing w:line="220" w:lineRule="atLeast"/>
              <w:ind w:leftChars="-1" w:left="-2"/>
              <w:jc w:val="center"/>
              <w:rPr>
                <w:kern w:val="0"/>
                <w:sz w:val="20"/>
                <w:szCs w:val="20"/>
              </w:rPr>
            </w:pPr>
            <w:r w:rsidRPr="00051793">
              <w:rPr>
                <w:rFonts w:hint="eastAsia"/>
                <w:sz w:val="20"/>
                <w:szCs w:val="20"/>
              </w:rPr>
              <w:t>6</w:t>
            </w:r>
            <w:r w:rsidRPr="00051793">
              <w:rPr>
                <w:sz w:val="20"/>
                <w:szCs w:val="20"/>
              </w:rPr>
              <w:t xml:space="preserve">00,000 and a transition </w:t>
            </w:r>
            <w:r w:rsidRPr="00051793">
              <w:rPr>
                <w:rFonts w:hint="eastAsia"/>
                <w:sz w:val="20"/>
                <w:szCs w:val="20"/>
              </w:rPr>
              <w:t>apartment</w:t>
            </w:r>
          </w:p>
        </w:tc>
        <w:tc>
          <w:tcPr>
            <w:tcW w:w="2763" w:type="dxa"/>
            <w:gridSpan w:val="3"/>
            <w:tcBorders>
              <w:top w:val="single" w:sz="4" w:space="0" w:color="auto"/>
              <w:left w:val="nil"/>
              <w:bottom w:val="single" w:sz="4" w:space="0" w:color="auto"/>
              <w:right w:val="single" w:sz="4" w:space="0" w:color="auto"/>
            </w:tcBorders>
            <w:vAlign w:val="center"/>
          </w:tcPr>
          <w:p w:rsidR="00550192" w:rsidRPr="00051793" w:rsidRDefault="00550192" w:rsidP="00D11119">
            <w:pPr>
              <w:widowControl/>
              <w:snapToGrid w:val="0"/>
              <w:spacing w:line="220" w:lineRule="atLeast"/>
              <w:rPr>
                <w:kern w:val="0"/>
                <w:sz w:val="20"/>
                <w:szCs w:val="20"/>
              </w:rPr>
            </w:pPr>
            <w:r w:rsidRPr="00051793">
              <w:rPr>
                <w:rFonts w:hAnsi="宋体"/>
                <w:kern w:val="0"/>
                <w:sz w:val="20"/>
                <w:szCs w:val="20"/>
              </w:rPr>
              <w:t xml:space="preserve">More than </w:t>
            </w:r>
            <w:r w:rsidRPr="00051793">
              <w:rPr>
                <w:rFonts w:hAnsi="宋体" w:hint="eastAsia"/>
                <w:kern w:val="0"/>
                <w:sz w:val="20"/>
                <w:szCs w:val="20"/>
              </w:rPr>
              <w:t xml:space="preserve">400,000 </w:t>
            </w:r>
            <w:r w:rsidRPr="00051793">
              <w:rPr>
                <w:sz w:val="20"/>
                <w:szCs w:val="20"/>
              </w:rPr>
              <w:t>per year</w:t>
            </w:r>
            <w:r w:rsidRPr="00051793">
              <w:rPr>
                <w:rFonts w:hint="eastAsia"/>
                <w:sz w:val="20"/>
                <w:szCs w:val="20"/>
              </w:rPr>
              <w:t xml:space="preserve"> </w:t>
            </w:r>
            <w:r>
              <w:rPr>
                <w:rFonts w:hint="eastAsia"/>
                <w:color w:val="000000"/>
                <w:sz w:val="20"/>
                <w:szCs w:val="20"/>
              </w:rPr>
              <w:t>and</w:t>
            </w:r>
            <w:r>
              <w:rPr>
                <w:rFonts w:hint="eastAsia"/>
                <w:sz w:val="20"/>
                <w:szCs w:val="20"/>
              </w:rPr>
              <w:t xml:space="preserve"> </w:t>
            </w:r>
            <w:r w:rsidRPr="00051793">
              <w:rPr>
                <w:rFonts w:hint="eastAsia"/>
                <w:sz w:val="20"/>
                <w:szCs w:val="20"/>
              </w:rPr>
              <w:t>200,000</w:t>
            </w:r>
            <w:r w:rsidRPr="00051793">
              <w:rPr>
                <w:rFonts w:hAnsi="宋体" w:hint="eastAsia"/>
                <w:kern w:val="0"/>
                <w:sz w:val="20"/>
                <w:szCs w:val="20"/>
              </w:rPr>
              <w:t xml:space="preserve"> (tax-free) bonus </w:t>
            </w:r>
            <w:bookmarkStart w:id="4" w:name="OLE_LINK20"/>
            <w:r w:rsidRPr="00051793">
              <w:rPr>
                <w:rFonts w:hAnsi="宋体" w:hint="eastAsia"/>
                <w:kern w:val="0"/>
                <w:sz w:val="20"/>
                <w:szCs w:val="20"/>
              </w:rPr>
              <w:t>granted</w:t>
            </w:r>
            <w:bookmarkEnd w:id="4"/>
            <w:r w:rsidRPr="00051793">
              <w:rPr>
                <w:rFonts w:hAnsi="宋体" w:hint="eastAsia"/>
                <w:kern w:val="0"/>
                <w:sz w:val="20"/>
                <w:szCs w:val="20"/>
              </w:rPr>
              <w:t xml:space="preserve"> by the Ministry of Education</w:t>
            </w:r>
          </w:p>
        </w:tc>
      </w:tr>
      <w:tr w:rsidR="00550192" w:rsidRPr="00DB01A0" w:rsidTr="00D11119">
        <w:trPr>
          <w:trHeight w:val="705"/>
          <w:jc w:val="center"/>
        </w:trPr>
        <w:tc>
          <w:tcPr>
            <w:tcW w:w="1180" w:type="dxa"/>
            <w:vMerge/>
            <w:tcBorders>
              <w:left w:val="single" w:sz="4" w:space="0" w:color="auto"/>
              <w:right w:val="single" w:sz="4" w:space="0" w:color="auto"/>
            </w:tcBorders>
            <w:vAlign w:val="center"/>
          </w:tcPr>
          <w:p w:rsidR="00550192" w:rsidRPr="00DB01A0" w:rsidRDefault="00550192" w:rsidP="00D11119">
            <w:pPr>
              <w:widowControl/>
              <w:snapToGrid w:val="0"/>
              <w:spacing w:line="220" w:lineRule="atLeast"/>
              <w:ind w:leftChars="-1" w:left="-2" w:firstLine="362"/>
              <w:rPr>
                <w:color w:val="000000"/>
                <w:kern w:val="0"/>
                <w:sz w:val="20"/>
                <w:szCs w:val="20"/>
              </w:rPr>
            </w:pPr>
          </w:p>
        </w:tc>
        <w:tc>
          <w:tcPr>
            <w:tcW w:w="1440" w:type="dxa"/>
            <w:gridSpan w:val="3"/>
            <w:tcBorders>
              <w:top w:val="single" w:sz="4" w:space="0" w:color="auto"/>
              <w:left w:val="nil"/>
              <w:bottom w:val="single" w:sz="4" w:space="0" w:color="auto"/>
              <w:right w:val="single" w:sz="4" w:space="0" w:color="auto"/>
            </w:tcBorders>
            <w:vAlign w:val="center"/>
          </w:tcPr>
          <w:p w:rsidR="00550192" w:rsidRPr="00051793" w:rsidRDefault="00550192" w:rsidP="00D11119">
            <w:pPr>
              <w:widowControl/>
              <w:snapToGrid w:val="0"/>
              <w:spacing w:line="220" w:lineRule="atLeast"/>
              <w:jc w:val="center"/>
              <w:rPr>
                <w:kern w:val="0"/>
                <w:sz w:val="20"/>
                <w:szCs w:val="20"/>
              </w:rPr>
            </w:pPr>
            <w:r w:rsidRPr="00051793">
              <w:rPr>
                <w:rFonts w:hAnsi="宋体" w:hint="eastAsia"/>
                <w:kern w:val="0"/>
                <w:sz w:val="20"/>
                <w:szCs w:val="20"/>
              </w:rPr>
              <w:t>Chair Professors</w:t>
            </w:r>
          </w:p>
        </w:tc>
        <w:tc>
          <w:tcPr>
            <w:tcW w:w="2925" w:type="dxa"/>
            <w:gridSpan w:val="3"/>
            <w:tcBorders>
              <w:top w:val="single" w:sz="4" w:space="0" w:color="auto"/>
              <w:left w:val="single" w:sz="4" w:space="0" w:color="auto"/>
              <w:bottom w:val="single" w:sz="4" w:space="0" w:color="auto"/>
              <w:right w:val="single" w:sz="4" w:space="0" w:color="auto"/>
            </w:tcBorders>
            <w:vAlign w:val="center"/>
          </w:tcPr>
          <w:p w:rsidR="00550192" w:rsidRPr="00051793" w:rsidRDefault="00550192" w:rsidP="00D11119">
            <w:pPr>
              <w:widowControl/>
              <w:snapToGrid w:val="0"/>
              <w:spacing w:line="220" w:lineRule="atLeast"/>
              <w:jc w:val="center"/>
              <w:rPr>
                <w:kern w:val="0"/>
                <w:sz w:val="20"/>
                <w:szCs w:val="20"/>
              </w:rPr>
            </w:pPr>
            <w:r w:rsidRPr="00051793">
              <w:rPr>
                <w:rFonts w:hint="eastAsia"/>
                <w:kern w:val="0"/>
                <w:sz w:val="20"/>
                <w:szCs w:val="20"/>
              </w:rPr>
              <w:t>300,000</w:t>
            </w:r>
          </w:p>
        </w:tc>
        <w:tc>
          <w:tcPr>
            <w:tcW w:w="1631" w:type="dxa"/>
            <w:gridSpan w:val="3"/>
            <w:tcBorders>
              <w:top w:val="single" w:sz="4" w:space="0" w:color="auto"/>
              <w:left w:val="nil"/>
              <w:bottom w:val="single" w:sz="4" w:space="0" w:color="auto"/>
              <w:right w:val="single" w:sz="4" w:space="0" w:color="auto"/>
            </w:tcBorders>
            <w:vAlign w:val="center"/>
          </w:tcPr>
          <w:p w:rsidR="00550192" w:rsidRPr="00051793" w:rsidRDefault="00550192" w:rsidP="00D11119">
            <w:pPr>
              <w:widowControl/>
              <w:snapToGrid w:val="0"/>
              <w:spacing w:line="220" w:lineRule="atLeast"/>
              <w:ind w:leftChars="-1" w:left="-2"/>
              <w:jc w:val="center"/>
              <w:rPr>
                <w:kern w:val="0"/>
                <w:sz w:val="20"/>
                <w:szCs w:val="20"/>
              </w:rPr>
            </w:pPr>
            <w:proofErr w:type="gramStart"/>
            <w:r w:rsidRPr="00051793">
              <w:rPr>
                <w:rFonts w:hAnsi="宋体" w:hint="eastAsia"/>
                <w:kern w:val="0"/>
                <w:sz w:val="20"/>
                <w:szCs w:val="20"/>
              </w:rPr>
              <w:t>free</w:t>
            </w:r>
            <w:proofErr w:type="gramEnd"/>
            <w:r w:rsidRPr="00051793">
              <w:rPr>
                <w:rFonts w:hAnsi="宋体" w:hint="eastAsia"/>
                <w:kern w:val="0"/>
                <w:sz w:val="20"/>
                <w:szCs w:val="20"/>
              </w:rPr>
              <w:t xml:space="preserve"> housing and travels</w:t>
            </w:r>
          </w:p>
        </w:tc>
        <w:tc>
          <w:tcPr>
            <w:tcW w:w="2763" w:type="dxa"/>
            <w:gridSpan w:val="3"/>
            <w:tcBorders>
              <w:top w:val="single" w:sz="4" w:space="0" w:color="auto"/>
              <w:left w:val="nil"/>
              <w:bottom w:val="single" w:sz="4" w:space="0" w:color="auto"/>
              <w:right w:val="single" w:sz="4" w:space="0" w:color="auto"/>
            </w:tcBorders>
            <w:vAlign w:val="center"/>
          </w:tcPr>
          <w:p w:rsidR="00550192" w:rsidRPr="00051793" w:rsidRDefault="00550192" w:rsidP="00D11119">
            <w:pPr>
              <w:widowControl/>
              <w:snapToGrid w:val="0"/>
              <w:spacing w:line="220" w:lineRule="atLeast"/>
              <w:rPr>
                <w:kern w:val="0"/>
                <w:sz w:val="20"/>
                <w:szCs w:val="20"/>
              </w:rPr>
            </w:pPr>
            <w:r w:rsidRPr="00051793">
              <w:rPr>
                <w:rFonts w:hAnsi="宋体" w:hint="eastAsia"/>
                <w:kern w:val="0"/>
                <w:sz w:val="20"/>
                <w:szCs w:val="20"/>
              </w:rPr>
              <w:t>10,000 US dollars per month (including bonus granted by the Ministry of Education</w:t>
            </w:r>
            <w:r w:rsidRPr="00051793">
              <w:rPr>
                <w:rFonts w:hAnsi="宋体" w:hint="eastAsia"/>
                <w:kern w:val="0"/>
                <w:sz w:val="20"/>
                <w:szCs w:val="20"/>
              </w:rPr>
              <w:t>，</w:t>
            </w:r>
            <w:r w:rsidRPr="00051793">
              <w:rPr>
                <w:rFonts w:hAnsi="宋体" w:hint="eastAsia"/>
                <w:kern w:val="0"/>
                <w:sz w:val="20"/>
                <w:szCs w:val="20"/>
              </w:rPr>
              <w:t>based on actual work time)</w:t>
            </w:r>
          </w:p>
        </w:tc>
      </w:tr>
      <w:tr w:rsidR="00550192" w:rsidRPr="00DB01A0" w:rsidTr="00D11119">
        <w:trPr>
          <w:trHeight w:val="705"/>
          <w:jc w:val="center"/>
        </w:trPr>
        <w:tc>
          <w:tcPr>
            <w:tcW w:w="1180" w:type="dxa"/>
            <w:vMerge/>
            <w:tcBorders>
              <w:left w:val="single" w:sz="4" w:space="0" w:color="auto"/>
              <w:bottom w:val="single" w:sz="4" w:space="0" w:color="auto"/>
              <w:right w:val="single" w:sz="4" w:space="0" w:color="auto"/>
            </w:tcBorders>
            <w:vAlign w:val="center"/>
          </w:tcPr>
          <w:p w:rsidR="00550192" w:rsidRPr="00DB01A0" w:rsidRDefault="00550192" w:rsidP="00D11119">
            <w:pPr>
              <w:widowControl/>
              <w:snapToGrid w:val="0"/>
              <w:spacing w:line="220" w:lineRule="atLeast"/>
              <w:ind w:leftChars="-1" w:left="-2" w:firstLine="362"/>
              <w:rPr>
                <w:color w:val="000000"/>
                <w:kern w:val="0"/>
                <w:sz w:val="20"/>
                <w:szCs w:val="20"/>
              </w:rPr>
            </w:pPr>
          </w:p>
        </w:tc>
        <w:tc>
          <w:tcPr>
            <w:tcW w:w="1440" w:type="dxa"/>
            <w:gridSpan w:val="3"/>
            <w:tcBorders>
              <w:top w:val="single" w:sz="4" w:space="0" w:color="auto"/>
              <w:left w:val="nil"/>
              <w:bottom w:val="single" w:sz="4" w:space="0" w:color="auto"/>
              <w:right w:val="single" w:sz="4" w:space="0" w:color="auto"/>
            </w:tcBorders>
            <w:vAlign w:val="center"/>
          </w:tcPr>
          <w:p w:rsidR="00550192" w:rsidRPr="00051793" w:rsidRDefault="00550192" w:rsidP="00D11119">
            <w:pPr>
              <w:widowControl/>
              <w:snapToGrid w:val="0"/>
              <w:spacing w:line="220" w:lineRule="atLeast"/>
              <w:jc w:val="center"/>
              <w:rPr>
                <w:rFonts w:hAnsi="宋体"/>
                <w:kern w:val="0"/>
                <w:sz w:val="20"/>
                <w:szCs w:val="20"/>
              </w:rPr>
            </w:pPr>
            <w:r w:rsidRPr="00051793">
              <w:rPr>
                <w:rFonts w:hAnsi="宋体" w:hint="eastAsia"/>
                <w:kern w:val="0"/>
                <w:sz w:val="20"/>
                <w:szCs w:val="20"/>
              </w:rPr>
              <w:t>Young Cheung Kong Scholars</w:t>
            </w:r>
          </w:p>
        </w:tc>
        <w:tc>
          <w:tcPr>
            <w:tcW w:w="1462" w:type="dxa"/>
            <w:tcBorders>
              <w:top w:val="single" w:sz="4" w:space="0" w:color="auto"/>
              <w:left w:val="single" w:sz="4" w:space="0" w:color="auto"/>
              <w:bottom w:val="single" w:sz="4" w:space="0" w:color="auto"/>
              <w:right w:val="single" w:sz="4" w:space="0" w:color="auto"/>
            </w:tcBorders>
            <w:vAlign w:val="center"/>
          </w:tcPr>
          <w:p w:rsidR="00550192" w:rsidRPr="00051793" w:rsidRDefault="00550192" w:rsidP="00D11119">
            <w:pPr>
              <w:widowControl/>
              <w:snapToGrid w:val="0"/>
              <w:spacing w:line="220" w:lineRule="atLeast"/>
              <w:jc w:val="center"/>
              <w:rPr>
                <w:kern w:val="0"/>
                <w:sz w:val="20"/>
                <w:szCs w:val="20"/>
              </w:rPr>
            </w:pPr>
            <w:r w:rsidRPr="00051793">
              <w:rPr>
                <w:rFonts w:hint="eastAsia"/>
                <w:kern w:val="0"/>
                <w:sz w:val="20"/>
                <w:szCs w:val="20"/>
              </w:rPr>
              <w:t>1-3 million</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50192" w:rsidRPr="00051793" w:rsidRDefault="00550192" w:rsidP="00D11119">
            <w:pPr>
              <w:widowControl/>
              <w:snapToGrid w:val="0"/>
              <w:spacing w:line="220" w:lineRule="atLeast"/>
              <w:jc w:val="center"/>
              <w:rPr>
                <w:kern w:val="0"/>
                <w:sz w:val="20"/>
                <w:szCs w:val="20"/>
              </w:rPr>
            </w:pPr>
            <w:r w:rsidRPr="00051793">
              <w:rPr>
                <w:rFonts w:hint="eastAsia"/>
                <w:kern w:val="0"/>
                <w:sz w:val="20"/>
                <w:szCs w:val="20"/>
              </w:rPr>
              <w:t>300,000-600,000</w:t>
            </w:r>
          </w:p>
        </w:tc>
        <w:tc>
          <w:tcPr>
            <w:tcW w:w="1631" w:type="dxa"/>
            <w:gridSpan w:val="3"/>
            <w:tcBorders>
              <w:top w:val="single" w:sz="4" w:space="0" w:color="auto"/>
              <w:left w:val="nil"/>
              <w:bottom w:val="single" w:sz="4" w:space="0" w:color="auto"/>
              <w:right w:val="single" w:sz="4" w:space="0" w:color="auto"/>
            </w:tcBorders>
            <w:vAlign w:val="center"/>
          </w:tcPr>
          <w:p w:rsidR="00550192" w:rsidRPr="00051793" w:rsidRDefault="00550192" w:rsidP="00D11119">
            <w:pPr>
              <w:widowControl/>
              <w:snapToGrid w:val="0"/>
              <w:spacing w:line="220" w:lineRule="atLeast"/>
              <w:ind w:leftChars="-1" w:left="-2"/>
              <w:jc w:val="center"/>
              <w:rPr>
                <w:rFonts w:hAnsi="宋体"/>
                <w:kern w:val="0"/>
                <w:sz w:val="20"/>
                <w:szCs w:val="20"/>
              </w:rPr>
            </w:pPr>
            <w:r w:rsidRPr="00051793">
              <w:rPr>
                <w:rFonts w:hint="eastAsia"/>
                <w:sz w:val="20"/>
                <w:szCs w:val="20"/>
              </w:rPr>
              <w:t>4</w:t>
            </w:r>
            <w:r w:rsidRPr="00051793">
              <w:rPr>
                <w:sz w:val="20"/>
                <w:szCs w:val="20"/>
              </w:rPr>
              <w:t xml:space="preserve">00,000 and a transition </w:t>
            </w:r>
            <w:r w:rsidRPr="00051793">
              <w:rPr>
                <w:rFonts w:hint="eastAsia"/>
                <w:sz w:val="20"/>
                <w:szCs w:val="20"/>
              </w:rPr>
              <w:t>apartment</w:t>
            </w:r>
          </w:p>
        </w:tc>
        <w:tc>
          <w:tcPr>
            <w:tcW w:w="2763" w:type="dxa"/>
            <w:gridSpan w:val="3"/>
            <w:tcBorders>
              <w:top w:val="single" w:sz="4" w:space="0" w:color="auto"/>
              <w:left w:val="nil"/>
              <w:bottom w:val="single" w:sz="4" w:space="0" w:color="auto"/>
              <w:right w:val="single" w:sz="4" w:space="0" w:color="auto"/>
            </w:tcBorders>
            <w:vAlign w:val="center"/>
          </w:tcPr>
          <w:p w:rsidR="00550192" w:rsidRPr="00051793" w:rsidRDefault="00550192" w:rsidP="00D11119">
            <w:pPr>
              <w:widowControl/>
              <w:ind w:leftChars="-1" w:left="-2"/>
              <w:rPr>
                <w:kern w:val="0"/>
                <w:sz w:val="20"/>
                <w:szCs w:val="20"/>
              </w:rPr>
            </w:pPr>
            <w:r w:rsidRPr="00051793">
              <w:rPr>
                <w:rFonts w:hAnsi="宋体" w:hint="eastAsia"/>
                <w:kern w:val="0"/>
                <w:sz w:val="20"/>
                <w:szCs w:val="20"/>
              </w:rPr>
              <w:t>250,000-400,000</w:t>
            </w:r>
            <w:r w:rsidRPr="00051793">
              <w:rPr>
                <w:sz w:val="20"/>
                <w:szCs w:val="20"/>
              </w:rPr>
              <w:t xml:space="preserve"> per year</w:t>
            </w:r>
            <w:r>
              <w:rPr>
                <w:rFonts w:hint="eastAsia"/>
                <w:color w:val="000000"/>
                <w:sz w:val="20"/>
                <w:szCs w:val="20"/>
              </w:rPr>
              <w:t xml:space="preserve"> and</w:t>
            </w:r>
            <w:r w:rsidRPr="00051793">
              <w:rPr>
                <w:rFonts w:hint="eastAsia"/>
                <w:sz w:val="20"/>
                <w:szCs w:val="20"/>
              </w:rPr>
              <w:t xml:space="preserve"> 100,000</w:t>
            </w:r>
            <w:r w:rsidRPr="00051793">
              <w:rPr>
                <w:rFonts w:hAnsi="宋体" w:hint="eastAsia"/>
                <w:kern w:val="0"/>
                <w:sz w:val="20"/>
                <w:szCs w:val="20"/>
              </w:rPr>
              <w:t xml:space="preserve"> (tax-free) bonus granted by the Ministry of Education</w:t>
            </w:r>
            <w:r w:rsidRPr="00051793">
              <w:rPr>
                <w:sz w:val="20"/>
                <w:szCs w:val="20"/>
              </w:rPr>
              <w:t xml:space="preserve"> </w:t>
            </w:r>
          </w:p>
        </w:tc>
      </w:tr>
      <w:tr w:rsidR="00550192" w:rsidRPr="00DB01A0" w:rsidTr="00D11119">
        <w:trPr>
          <w:trHeight w:val="705"/>
          <w:jc w:val="center"/>
        </w:trPr>
        <w:tc>
          <w:tcPr>
            <w:tcW w:w="1180" w:type="dxa"/>
            <w:vMerge w:val="restart"/>
            <w:tcBorders>
              <w:left w:val="single" w:sz="4" w:space="0" w:color="auto"/>
              <w:right w:val="single" w:sz="4" w:space="0" w:color="auto"/>
            </w:tcBorders>
            <w:vAlign w:val="center"/>
          </w:tcPr>
          <w:p w:rsidR="00550192" w:rsidRPr="00DB01A0" w:rsidRDefault="00550192" w:rsidP="00D11119">
            <w:pPr>
              <w:widowControl/>
              <w:snapToGrid w:val="0"/>
              <w:spacing w:line="220" w:lineRule="atLeast"/>
              <w:ind w:leftChars="-1" w:left="-2" w:firstLine="362"/>
              <w:rPr>
                <w:color w:val="000000"/>
                <w:kern w:val="0"/>
                <w:sz w:val="20"/>
                <w:szCs w:val="20"/>
              </w:rPr>
            </w:pPr>
            <w:r w:rsidRPr="00051793">
              <w:rPr>
                <w:rFonts w:hAnsi="宋体" w:hint="eastAsia"/>
                <w:kern w:val="0"/>
                <w:sz w:val="20"/>
                <w:szCs w:val="20"/>
              </w:rPr>
              <w:t>100 Talents Program of Hubei Province</w:t>
            </w:r>
          </w:p>
        </w:tc>
        <w:tc>
          <w:tcPr>
            <w:tcW w:w="1440" w:type="dxa"/>
            <w:gridSpan w:val="3"/>
            <w:tcBorders>
              <w:top w:val="single" w:sz="4" w:space="0" w:color="auto"/>
              <w:left w:val="nil"/>
              <w:bottom w:val="single" w:sz="4" w:space="0" w:color="auto"/>
              <w:right w:val="single" w:sz="4" w:space="0" w:color="auto"/>
            </w:tcBorders>
            <w:vAlign w:val="center"/>
          </w:tcPr>
          <w:p w:rsidR="00550192" w:rsidRPr="00051793" w:rsidRDefault="00550192" w:rsidP="00D11119">
            <w:pPr>
              <w:widowControl/>
              <w:snapToGrid w:val="0"/>
              <w:spacing w:line="220" w:lineRule="atLeast"/>
              <w:jc w:val="center"/>
              <w:rPr>
                <w:rFonts w:hAnsi="宋体"/>
                <w:kern w:val="0"/>
                <w:sz w:val="20"/>
                <w:szCs w:val="20"/>
              </w:rPr>
            </w:pPr>
            <w:r w:rsidRPr="00DB01A0">
              <w:rPr>
                <w:rFonts w:hint="eastAsia"/>
                <w:color w:val="000000"/>
                <w:sz w:val="20"/>
                <w:szCs w:val="20"/>
              </w:rPr>
              <w:t>Distinguished Visiting</w:t>
            </w:r>
            <w:r w:rsidRPr="00DB01A0">
              <w:rPr>
                <w:color w:val="000000"/>
                <w:sz w:val="20"/>
                <w:szCs w:val="20"/>
              </w:rPr>
              <w:t xml:space="preserve"> Professor</w:t>
            </w:r>
            <w:r w:rsidRPr="00DB01A0">
              <w:rPr>
                <w:rFonts w:hint="eastAsia"/>
                <w:color w:val="000000"/>
                <w:sz w:val="20"/>
                <w:szCs w:val="20"/>
              </w:rPr>
              <w:t>s</w:t>
            </w:r>
          </w:p>
        </w:tc>
        <w:tc>
          <w:tcPr>
            <w:tcW w:w="1462" w:type="dxa"/>
            <w:tcBorders>
              <w:top w:val="single" w:sz="4" w:space="0" w:color="auto"/>
              <w:left w:val="single" w:sz="4" w:space="0" w:color="auto"/>
              <w:bottom w:val="single" w:sz="4" w:space="0" w:color="auto"/>
              <w:right w:val="single" w:sz="4" w:space="0" w:color="auto"/>
            </w:tcBorders>
            <w:vAlign w:val="center"/>
          </w:tcPr>
          <w:p w:rsidR="00550192" w:rsidRPr="00051793" w:rsidRDefault="00550192" w:rsidP="00D11119">
            <w:pPr>
              <w:widowControl/>
              <w:snapToGrid w:val="0"/>
              <w:spacing w:line="220" w:lineRule="atLeast"/>
              <w:jc w:val="center"/>
              <w:rPr>
                <w:kern w:val="0"/>
                <w:sz w:val="20"/>
                <w:szCs w:val="20"/>
              </w:rPr>
            </w:pPr>
            <w:r w:rsidRPr="00051793">
              <w:rPr>
                <w:rFonts w:hint="eastAsia"/>
                <w:kern w:val="0"/>
                <w:sz w:val="20"/>
                <w:szCs w:val="20"/>
              </w:rPr>
              <w:t>2-5 million</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50192" w:rsidRPr="00051793" w:rsidRDefault="00550192" w:rsidP="00D11119">
            <w:pPr>
              <w:widowControl/>
              <w:snapToGrid w:val="0"/>
              <w:spacing w:line="220" w:lineRule="atLeast"/>
              <w:jc w:val="center"/>
              <w:rPr>
                <w:kern w:val="0"/>
                <w:sz w:val="20"/>
                <w:szCs w:val="20"/>
              </w:rPr>
            </w:pPr>
            <w:r w:rsidRPr="00051793">
              <w:rPr>
                <w:rFonts w:hint="eastAsia"/>
                <w:kern w:val="0"/>
                <w:sz w:val="20"/>
                <w:szCs w:val="20"/>
              </w:rPr>
              <w:t>500,000</w:t>
            </w:r>
          </w:p>
        </w:tc>
        <w:tc>
          <w:tcPr>
            <w:tcW w:w="1631" w:type="dxa"/>
            <w:gridSpan w:val="3"/>
            <w:tcBorders>
              <w:top w:val="single" w:sz="4" w:space="0" w:color="auto"/>
              <w:left w:val="nil"/>
              <w:bottom w:val="single" w:sz="4" w:space="0" w:color="auto"/>
              <w:right w:val="single" w:sz="4" w:space="0" w:color="auto"/>
            </w:tcBorders>
            <w:vAlign w:val="center"/>
          </w:tcPr>
          <w:p w:rsidR="00550192" w:rsidRPr="00051793" w:rsidRDefault="00550192" w:rsidP="00D11119">
            <w:pPr>
              <w:widowControl/>
              <w:snapToGrid w:val="0"/>
              <w:spacing w:line="220" w:lineRule="atLeast"/>
              <w:ind w:leftChars="-1" w:left="-2"/>
              <w:jc w:val="center"/>
              <w:rPr>
                <w:sz w:val="20"/>
                <w:szCs w:val="20"/>
              </w:rPr>
            </w:pPr>
            <w:r w:rsidRPr="00051793">
              <w:rPr>
                <w:rFonts w:hint="eastAsia"/>
                <w:sz w:val="20"/>
                <w:szCs w:val="20"/>
              </w:rPr>
              <w:t>5</w:t>
            </w:r>
            <w:r w:rsidRPr="00051793">
              <w:rPr>
                <w:sz w:val="20"/>
                <w:szCs w:val="20"/>
              </w:rPr>
              <w:t xml:space="preserve">00,000 and a transition </w:t>
            </w:r>
            <w:r w:rsidRPr="00051793">
              <w:rPr>
                <w:rFonts w:hint="eastAsia"/>
                <w:sz w:val="20"/>
                <w:szCs w:val="20"/>
              </w:rPr>
              <w:t>apartment</w:t>
            </w:r>
          </w:p>
        </w:tc>
        <w:tc>
          <w:tcPr>
            <w:tcW w:w="2763" w:type="dxa"/>
            <w:gridSpan w:val="3"/>
            <w:tcBorders>
              <w:top w:val="single" w:sz="4" w:space="0" w:color="auto"/>
              <w:left w:val="nil"/>
              <w:bottom w:val="single" w:sz="4" w:space="0" w:color="auto"/>
              <w:right w:val="single" w:sz="4" w:space="0" w:color="auto"/>
            </w:tcBorders>
            <w:vAlign w:val="center"/>
          </w:tcPr>
          <w:p w:rsidR="00550192" w:rsidRPr="00051793" w:rsidRDefault="00550192" w:rsidP="00D11119">
            <w:pPr>
              <w:widowControl/>
              <w:ind w:leftChars="-1" w:left="-2"/>
              <w:rPr>
                <w:rFonts w:hAnsi="宋体"/>
                <w:kern w:val="0"/>
                <w:sz w:val="20"/>
                <w:szCs w:val="20"/>
              </w:rPr>
            </w:pPr>
            <w:r w:rsidRPr="00051793">
              <w:rPr>
                <w:rFonts w:hAnsi="宋体" w:hint="eastAsia"/>
                <w:kern w:val="0"/>
                <w:sz w:val="20"/>
                <w:szCs w:val="20"/>
              </w:rPr>
              <w:t>300,000-400,000</w:t>
            </w:r>
            <w:r w:rsidRPr="00051793">
              <w:rPr>
                <w:sz w:val="20"/>
                <w:szCs w:val="20"/>
              </w:rPr>
              <w:t xml:space="preserve"> per year</w:t>
            </w:r>
            <w:r w:rsidRPr="00051793">
              <w:rPr>
                <w:rFonts w:hAnsi="宋体" w:hint="eastAsia"/>
                <w:kern w:val="0"/>
                <w:sz w:val="20"/>
                <w:szCs w:val="20"/>
              </w:rPr>
              <w:t xml:space="preserve"> </w:t>
            </w:r>
            <w:r>
              <w:rPr>
                <w:rFonts w:hint="eastAsia"/>
                <w:color w:val="000000"/>
                <w:sz w:val="20"/>
                <w:szCs w:val="20"/>
              </w:rPr>
              <w:t>and</w:t>
            </w:r>
            <w:r w:rsidRPr="00051793">
              <w:rPr>
                <w:rFonts w:hint="eastAsia"/>
                <w:sz w:val="20"/>
                <w:szCs w:val="20"/>
              </w:rPr>
              <w:t xml:space="preserve"> 500,000</w:t>
            </w:r>
            <w:r w:rsidRPr="00051793">
              <w:rPr>
                <w:sz w:val="20"/>
                <w:szCs w:val="20"/>
              </w:rPr>
              <w:t xml:space="preserve"> of </w:t>
            </w:r>
            <w:r w:rsidRPr="00051793">
              <w:rPr>
                <w:rFonts w:hint="eastAsia"/>
                <w:sz w:val="20"/>
                <w:szCs w:val="20"/>
              </w:rPr>
              <w:t>Hubei Provincial</w:t>
            </w:r>
            <w:r w:rsidRPr="00051793">
              <w:rPr>
                <w:sz w:val="20"/>
                <w:szCs w:val="20"/>
              </w:rPr>
              <w:t xml:space="preserve"> one-off subsidy</w:t>
            </w:r>
          </w:p>
        </w:tc>
      </w:tr>
      <w:tr w:rsidR="00550192" w:rsidRPr="00DB01A0" w:rsidTr="00D11119">
        <w:trPr>
          <w:trHeight w:val="705"/>
          <w:jc w:val="center"/>
        </w:trPr>
        <w:tc>
          <w:tcPr>
            <w:tcW w:w="1180" w:type="dxa"/>
            <w:vMerge/>
            <w:tcBorders>
              <w:left w:val="single" w:sz="4" w:space="0" w:color="auto"/>
              <w:bottom w:val="single" w:sz="4" w:space="0" w:color="auto"/>
              <w:right w:val="single" w:sz="4" w:space="0" w:color="auto"/>
            </w:tcBorders>
            <w:vAlign w:val="center"/>
          </w:tcPr>
          <w:p w:rsidR="00550192" w:rsidRPr="00DB01A0" w:rsidRDefault="00550192" w:rsidP="00D11119">
            <w:pPr>
              <w:widowControl/>
              <w:snapToGrid w:val="0"/>
              <w:spacing w:line="220" w:lineRule="atLeast"/>
              <w:ind w:leftChars="-1" w:left="-2" w:firstLine="362"/>
              <w:rPr>
                <w:color w:val="000000"/>
                <w:kern w:val="0"/>
                <w:sz w:val="20"/>
                <w:szCs w:val="20"/>
              </w:rPr>
            </w:pPr>
          </w:p>
        </w:tc>
        <w:tc>
          <w:tcPr>
            <w:tcW w:w="1440" w:type="dxa"/>
            <w:gridSpan w:val="3"/>
            <w:tcBorders>
              <w:top w:val="single" w:sz="4" w:space="0" w:color="auto"/>
              <w:left w:val="nil"/>
              <w:bottom w:val="single" w:sz="4" w:space="0" w:color="auto"/>
              <w:right w:val="single" w:sz="4" w:space="0" w:color="auto"/>
            </w:tcBorders>
            <w:vAlign w:val="center"/>
          </w:tcPr>
          <w:p w:rsidR="00550192" w:rsidRPr="00051793" w:rsidRDefault="00550192" w:rsidP="00D11119">
            <w:pPr>
              <w:widowControl/>
              <w:snapToGrid w:val="0"/>
              <w:spacing w:line="220" w:lineRule="atLeast"/>
              <w:jc w:val="center"/>
              <w:rPr>
                <w:rFonts w:hAnsi="宋体"/>
                <w:kern w:val="0"/>
                <w:sz w:val="20"/>
                <w:szCs w:val="20"/>
              </w:rPr>
            </w:pPr>
            <w:r w:rsidRPr="00051793">
              <w:rPr>
                <w:rFonts w:hint="eastAsia"/>
                <w:sz w:val="20"/>
                <w:szCs w:val="20"/>
              </w:rPr>
              <w:t>Young Talents</w:t>
            </w:r>
          </w:p>
        </w:tc>
        <w:tc>
          <w:tcPr>
            <w:tcW w:w="2925" w:type="dxa"/>
            <w:gridSpan w:val="3"/>
            <w:tcBorders>
              <w:top w:val="single" w:sz="4" w:space="0" w:color="auto"/>
              <w:left w:val="single" w:sz="4" w:space="0" w:color="auto"/>
              <w:bottom w:val="single" w:sz="4" w:space="0" w:color="auto"/>
              <w:right w:val="single" w:sz="4" w:space="0" w:color="auto"/>
            </w:tcBorders>
            <w:vAlign w:val="center"/>
          </w:tcPr>
          <w:p w:rsidR="00550192" w:rsidRPr="00051793" w:rsidRDefault="00550192" w:rsidP="00D11119">
            <w:pPr>
              <w:widowControl/>
              <w:snapToGrid w:val="0"/>
              <w:spacing w:line="220" w:lineRule="atLeast"/>
              <w:jc w:val="center"/>
              <w:rPr>
                <w:kern w:val="0"/>
                <w:sz w:val="20"/>
                <w:szCs w:val="20"/>
              </w:rPr>
            </w:pPr>
            <w:r>
              <w:rPr>
                <w:rFonts w:hint="eastAsia"/>
                <w:kern w:val="0"/>
                <w:sz w:val="20"/>
                <w:szCs w:val="20"/>
              </w:rPr>
              <w:t>0.5-2</w:t>
            </w:r>
            <w:r w:rsidRPr="00051793">
              <w:rPr>
                <w:rFonts w:hint="eastAsia"/>
                <w:kern w:val="0"/>
                <w:sz w:val="20"/>
                <w:szCs w:val="20"/>
              </w:rPr>
              <w:t xml:space="preserve"> million</w:t>
            </w:r>
          </w:p>
        </w:tc>
        <w:tc>
          <w:tcPr>
            <w:tcW w:w="1631" w:type="dxa"/>
            <w:gridSpan w:val="3"/>
            <w:tcBorders>
              <w:top w:val="single" w:sz="4" w:space="0" w:color="auto"/>
              <w:left w:val="nil"/>
              <w:bottom w:val="single" w:sz="4" w:space="0" w:color="auto"/>
              <w:right w:val="single" w:sz="4" w:space="0" w:color="auto"/>
            </w:tcBorders>
            <w:vAlign w:val="center"/>
          </w:tcPr>
          <w:p w:rsidR="00550192" w:rsidRPr="00051793" w:rsidRDefault="00550192" w:rsidP="00D11119">
            <w:pPr>
              <w:widowControl/>
              <w:snapToGrid w:val="0"/>
              <w:spacing w:line="220" w:lineRule="atLeast"/>
              <w:ind w:leftChars="-1" w:left="-2"/>
              <w:jc w:val="center"/>
              <w:rPr>
                <w:sz w:val="20"/>
                <w:szCs w:val="20"/>
              </w:rPr>
            </w:pPr>
            <w:r>
              <w:rPr>
                <w:rFonts w:hint="eastAsia"/>
                <w:sz w:val="20"/>
                <w:szCs w:val="20"/>
              </w:rPr>
              <w:t>4</w:t>
            </w:r>
            <w:r w:rsidRPr="00051793">
              <w:rPr>
                <w:sz w:val="20"/>
                <w:szCs w:val="20"/>
              </w:rPr>
              <w:t xml:space="preserve">00,000 and a transition </w:t>
            </w:r>
            <w:r w:rsidRPr="00051793">
              <w:rPr>
                <w:rFonts w:hint="eastAsia"/>
                <w:sz w:val="20"/>
                <w:szCs w:val="20"/>
              </w:rPr>
              <w:t>apartment</w:t>
            </w:r>
          </w:p>
        </w:tc>
        <w:tc>
          <w:tcPr>
            <w:tcW w:w="2763" w:type="dxa"/>
            <w:gridSpan w:val="3"/>
            <w:tcBorders>
              <w:top w:val="single" w:sz="4" w:space="0" w:color="auto"/>
              <w:left w:val="nil"/>
              <w:bottom w:val="single" w:sz="4" w:space="0" w:color="auto"/>
              <w:right w:val="single" w:sz="4" w:space="0" w:color="auto"/>
            </w:tcBorders>
            <w:vAlign w:val="center"/>
          </w:tcPr>
          <w:p w:rsidR="00550192" w:rsidRPr="00051793" w:rsidRDefault="00550192" w:rsidP="00D11119">
            <w:pPr>
              <w:widowControl/>
              <w:ind w:leftChars="-1" w:left="-2"/>
              <w:rPr>
                <w:rFonts w:hAnsi="宋体"/>
                <w:kern w:val="0"/>
                <w:sz w:val="20"/>
                <w:szCs w:val="20"/>
              </w:rPr>
            </w:pPr>
            <w:r>
              <w:rPr>
                <w:rFonts w:hAnsi="宋体" w:hint="eastAsia"/>
                <w:kern w:val="0"/>
                <w:sz w:val="20"/>
                <w:szCs w:val="20"/>
              </w:rPr>
              <w:t>15</w:t>
            </w:r>
            <w:r w:rsidRPr="00051793">
              <w:rPr>
                <w:rFonts w:hAnsi="宋体" w:hint="eastAsia"/>
                <w:kern w:val="0"/>
                <w:sz w:val="20"/>
                <w:szCs w:val="20"/>
              </w:rPr>
              <w:t>0,000-</w:t>
            </w:r>
            <w:r>
              <w:rPr>
                <w:rFonts w:hAnsi="宋体" w:hint="eastAsia"/>
                <w:kern w:val="0"/>
                <w:sz w:val="20"/>
                <w:szCs w:val="20"/>
              </w:rPr>
              <w:t>2</w:t>
            </w:r>
            <w:r w:rsidRPr="00051793">
              <w:rPr>
                <w:rFonts w:hAnsi="宋体" w:hint="eastAsia"/>
                <w:kern w:val="0"/>
                <w:sz w:val="20"/>
                <w:szCs w:val="20"/>
              </w:rPr>
              <w:t>00,000</w:t>
            </w:r>
            <w:r w:rsidRPr="00051793">
              <w:rPr>
                <w:sz w:val="20"/>
                <w:szCs w:val="20"/>
              </w:rPr>
              <w:t xml:space="preserve"> per year</w:t>
            </w:r>
            <w:r>
              <w:rPr>
                <w:rFonts w:hint="eastAsia"/>
                <w:color w:val="000000"/>
                <w:sz w:val="20"/>
                <w:szCs w:val="20"/>
              </w:rPr>
              <w:t xml:space="preserve"> </w:t>
            </w:r>
            <w:proofErr w:type="gramStart"/>
            <w:r>
              <w:rPr>
                <w:rFonts w:hint="eastAsia"/>
                <w:color w:val="000000"/>
                <w:sz w:val="20"/>
                <w:szCs w:val="20"/>
              </w:rPr>
              <w:t xml:space="preserve">and  </w:t>
            </w:r>
            <w:r w:rsidRPr="00DB01A0">
              <w:rPr>
                <w:rFonts w:hAnsi="宋体" w:hint="eastAsia"/>
                <w:color w:val="000000"/>
                <w:kern w:val="0"/>
                <w:sz w:val="20"/>
                <w:szCs w:val="20"/>
              </w:rPr>
              <w:t>provincial</w:t>
            </w:r>
            <w:proofErr w:type="gramEnd"/>
            <w:r w:rsidRPr="00DB01A0">
              <w:rPr>
                <w:rFonts w:hAnsi="宋体" w:hint="eastAsia"/>
                <w:color w:val="000000"/>
                <w:kern w:val="0"/>
                <w:sz w:val="20"/>
                <w:szCs w:val="20"/>
              </w:rPr>
              <w:t xml:space="preserve"> subsidy</w:t>
            </w:r>
          </w:p>
        </w:tc>
      </w:tr>
      <w:tr w:rsidR="00550192" w:rsidRPr="00DB01A0" w:rsidTr="00D11119">
        <w:trPr>
          <w:trHeight w:val="705"/>
          <w:jc w:val="center"/>
        </w:trPr>
        <w:tc>
          <w:tcPr>
            <w:tcW w:w="1180" w:type="dxa"/>
            <w:vMerge w:val="restart"/>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snapToGrid w:val="0"/>
              <w:spacing w:line="220" w:lineRule="atLeast"/>
              <w:ind w:leftChars="-1" w:left="-2"/>
              <w:jc w:val="center"/>
              <w:rPr>
                <w:color w:val="000000"/>
                <w:kern w:val="0"/>
                <w:sz w:val="20"/>
                <w:szCs w:val="20"/>
              </w:rPr>
            </w:pPr>
            <w:proofErr w:type="spellStart"/>
            <w:r w:rsidRPr="00DB01A0">
              <w:rPr>
                <w:rFonts w:hint="eastAsia"/>
                <w:color w:val="000000"/>
                <w:sz w:val="20"/>
                <w:szCs w:val="20"/>
              </w:rPr>
              <w:t>Chutian</w:t>
            </w:r>
            <w:proofErr w:type="spellEnd"/>
            <w:r w:rsidRPr="00DB01A0">
              <w:rPr>
                <w:rFonts w:hint="eastAsia"/>
                <w:color w:val="000000"/>
                <w:sz w:val="20"/>
                <w:szCs w:val="20"/>
              </w:rPr>
              <w:t xml:space="preserve"> </w:t>
            </w:r>
            <w:r w:rsidRPr="00DB01A0">
              <w:rPr>
                <w:color w:val="000000"/>
                <w:sz w:val="20"/>
                <w:szCs w:val="20"/>
              </w:rPr>
              <w:t>Scholars Program</w:t>
            </w:r>
            <w:r w:rsidRPr="00DB01A0">
              <w:rPr>
                <w:rFonts w:hint="eastAsia"/>
                <w:color w:val="000000"/>
                <w:sz w:val="20"/>
                <w:szCs w:val="20"/>
              </w:rPr>
              <w:t xml:space="preserve"> of Hubei Province</w:t>
            </w:r>
          </w:p>
        </w:tc>
        <w:tc>
          <w:tcPr>
            <w:tcW w:w="1440" w:type="dxa"/>
            <w:gridSpan w:val="3"/>
            <w:tcBorders>
              <w:top w:val="single" w:sz="4" w:space="0" w:color="auto"/>
              <w:left w:val="nil"/>
              <w:bottom w:val="single" w:sz="4" w:space="0" w:color="auto"/>
              <w:right w:val="single" w:sz="4" w:space="0" w:color="auto"/>
            </w:tcBorders>
            <w:vAlign w:val="center"/>
          </w:tcPr>
          <w:p w:rsidR="00550192" w:rsidRPr="00DB01A0" w:rsidRDefault="00550192" w:rsidP="00D11119">
            <w:pPr>
              <w:widowControl/>
              <w:snapToGrid w:val="0"/>
              <w:spacing w:line="220" w:lineRule="atLeast"/>
              <w:ind w:leftChars="-1" w:left="-2"/>
              <w:jc w:val="center"/>
              <w:rPr>
                <w:color w:val="000000"/>
                <w:kern w:val="0"/>
                <w:sz w:val="20"/>
                <w:szCs w:val="20"/>
              </w:rPr>
            </w:pPr>
            <w:r w:rsidRPr="00DB01A0">
              <w:rPr>
                <w:rFonts w:hint="eastAsia"/>
                <w:color w:val="000000"/>
                <w:sz w:val="20"/>
                <w:szCs w:val="20"/>
              </w:rPr>
              <w:t>Distinguished Visiting</w:t>
            </w:r>
            <w:r w:rsidRPr="00DB01A0">
              <w:rPr>
                <w:color w:val="000000"/>
                <w:sz w:val="20"/>
                <w:szCs w:val="20"/>
              </w:rPr>
              <w:t xml:space="preserve"> Professor</w:t>
            </w:r>
            <w:r w:rsidRPr="00DB01A0">
              <w:rPr>
                <w:rFonts w:hint="eastAsia"/>
                <w:color w:val="000000"/>
                <w:sz w:val="20"/>
                <w:szCs w:val="20"/>
              </w:rPr>
              <w:t>s</w:t>
            </w:r>
          </w:p>
        </w:tc>
        <w:tc>
          <w:tcPr>
            <w:tcW w:w="1690"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snapToGrid w:val="0"/>
              <w:spacing w:line="220" w:lineRule="atLeast"/>
              <w:ind w:leftChars="-1" w:left="-2"/>
              <w:jc w:val="center"/>
              <w:rPr>
                <w:color w:val="000000"/>
                <w:kern w:val="0"/>
                <w:sz w:val="20"/>
                <w:szCs w:val="20"/>
              </w:rPr>
            </w:pPr>
            <w:r w:rsidRPr="00DB01A0">
              <w:rPr>
                <w:rFonts w:hint="eastAsia"/>
                <w:color w:val="000000"/>
                <w:kern w:val="0"/>
                <w:sz w:val="20"/>
                <w:szCs w:val="20"/>
              </w:rPr>
              <w:t>1-2 million</w:t>
            </w:r>
          </w:p>
        </w:tc>
        <w:tc>
          <w:tcPr>
            <w:tcW w:w="1235" w:type="dxa"/>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snapToGrid w:val="0"/>
              <w:spacing w:line="220" w:lineRule="atLeast"/>
              <w:ind w:leftChars="-1" w:left="-2"/>
              <w:jc w:val="center"/>
              <w:rPr>
                <w:color w:val="000000"/>
                <w:kern w:val="0"/>
                <w:sz w:val="20"/>
                <w:szCs w:val="20"/>
              </w:rPr>
            </w:pPr>
            <w:r w:rsidRPr="00DB01A0">
              <w:rPr>
                <w:rFonts w:hint="eastAsia"/>
                <w:color w:val="000000"/>
                <w:kern w:val="0"/>
                <w:sz w:val="20"/>
                <w:szCs w:val="20"/>
              </w:rPr>
              <w:t>500,000-1 million</w:t>
            </w:r>
          </w:p>
        </w:tc>
        <w:tc>
          <w:tcPr>
            <w:tcW w:w="1631" w:type="dxa"/>
            <w:gridSpan w:val="3"/>
            <w:tcBorders>
              <w:top w:val="single" w:sz="4" w:space="0" w:color="auto"/>
              <w:left w:val="nil"/>
              <w:bottom w:val="single" w:sz="4" w:space="0" w:color="auto"/>
              <w:right w:val="single" w:sz="4" w:space="0" w:color="auto"/>
            </w:tcBorders>
            <w:vAlign w:val="center"/>
          </w:tcPr>
          <w:p w:rsidR="00550192" w:rsidRPr="00DB01A0" w:rsidRDefault="00550192" w:rsidP="00D11119">
            <w:pPr>
              <w:widowControl/>
              <w:snapToGrid w:val="0"/>
              <w:spacing w:line="220" w:lineRule="atLeast"/>
              <w:ind w:leftChars="-1" w:left="-2"/>
              <w:jc w:val="center"/>
              <w:rPr>
                <w:color w:val="000000"/>
                <w:kern w:val="0"/>
                <w:sz w:val="20"/>
                <w:szCs w:val="20"/>
              </w:rPr>
            </w:pPr>
            <w:r w:rsidRPr="00DB01A0">
              <w:rPr>
                <w:rFonts w:hint="eastAsia"/>
                <w:color w:val="000000"/>
                <w:sz w:val="20"/>
                <w:szCs w:val="20"/>
              </w:rPr>
              <w:t>400,000-5</w:t>
            </w:r>
            <w:r w:rsidRPr="00DB01A0">
              <w:rPr>
                <w:color w:val="000000"/>
                <w:sz w:val="20"/>
                <w:szCs w:val="20"/>
              </w:rPr>
              <w:t xml:space="preserve">00,000 and a transition </w:t>
            </w:r>
            <w:r w:rsidRPr="00DB01A0">
              <w:rPr>
                <w:rFonts w:hint="eastAsia"/>
                <w:color w:val="000000"/>
                <w:sz w:val="20"/>
                <w:szCs w:val="20"/>
              </w:rPr>
              <w:t>apartment</w:t>
            </w:r>
          </w:p>
        </w:tc>
        <w:tc>
          <w:tcPr>
            <w:tcW w:w="2763" w:type="dxa"/>
            <w:gridSpan w:val="3"/>
            <w:tcBorders>
              <w:top w:val="single" w:sz="4" w:space="0" w:color="auto"/>
              <w:left w:val="nil"/>
              <w:bottom w:val="single" w:sz="4" w:space="0" w:color="auto"/>
              <w:right w:val="single" w:sz="4" w:space="0" w:color="auto"/>
            </w:tcBorders>
            <w:vAlign w:val="center"/>
          </w:tcPr>
          <w:p w:rsidR="00550192" w:rsidRPr="00DB01A0" w:rsidRDefault="00550192" w:rsidP="00D11119">
            <w:pPr>
              <w:widowControl/>
              <w:snapToGrid w:val="0"/>
              <w:spacing w:line="220" w:lineRule="atLeast"/>
              <w:rPr>
                <w:color w:val="000000"/>
                <w:kern w:val="0"/>
                <w:sz w:val="20"/>
                <w:szCs w:val="20"/>
              </w:rPr>
            </w:pPr>
            <w:proofErr w:type="gramStart"/>
            <w:r w:rsidRPr="00DB01A0">
              <w:rPr>
                <w:rFonts w:hAnsi="宋体" w:hint="eastAsia"/>
                <w:color w:val="000000"/>
                <w:kern w:val="0"/>
                <w:sz w:val="20"/>
                <w:szCs w:val="20"/>
              </w:rPr>
              <w:t>salary</w:t>
            </w:r>
            <w:proofErr w:type="gramEnd"/>
            <w:r w:rsidRPr="00DB01A0">
              <w:rPr>
                <w:rFonts w:hAnsi="宋体" w:hint="eastAsia"/>
                <w:color w:val="000000"/>
                <w:kern w:val="0"/>
                <w:sz w:val="20"/>
                <w:szCs w:val="20"/>
              </w:rPr>
              <w:t xml:space="preserve"> </w:t>
            </w:r>
            <w:r>
              <w:rPr>
                <w:rFonts w:hAnsi="宋体" w:hint="eastAsia"/>
                <w:color w:val="000000"/>
                <w:kern w:val="0"/>
                <w:sz w:val="20"/>
                <w:szCs w:val="20"/>
              </w:rPr>
              <w:t>and</w:t>
            </w:r>
            <w:r w:rsidRPr="00DB01A0">
              <w:rPr>
                <w:rFonts w:hAnsi="宋体" w:hint="eastAsia"/>
                <w:color w:val="000000"/>
                <w:kern w:val="0"/>
                <w:sz w:val="20"/>
                <w:szCs w:val="20"/>
              </w:rPr>
              <w:t xml:space="preserve"> 300,000 subsidy per year (including provincial subsidy)</w:t>
            </w:r>
          </w:p>
        </w:tc>
      </w:tr>
      <w:tr w:rsidR="00550192" w:rsidRPr="00DB01A0" w:rsidTr="00D11119">
        <w:trPr>
          <w:trHeight w:val="705"/>
          <w:jc w:val="center"/>
        </w:trPr>
        <w:tc>
          <w:tcPr>
            <w:tcW w:w="1180" w:type="dxa"/>
            <w:vMerge/>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snapToGrid w:val="0"/>
              <w:spacing w:line="220" w:lineRule="atLeast"/>
              <w:ind w:leftChars="-1" w:left="-2" w:firstLine="362"/>
              <w:rPr>
                <w:color w:val="000000"/>
                <w:kern w:val="0"/>
                <w:sz w:val="20"/>
                <w:szCs w:val="20"/>
              </w:rPr>
            </w:pPr>
          </w:p>
        </w:tc>
        <w:tc>
          <w:tcPr>
            <w:tcW w:w="1440" w:type="dxa"/>
            <w:gridSpan w:val="3"/>
            <w:tcBorders>
              <w:top w:val="single" w:sz="4" w:space="0" w:color="auto"/>
              <w:left w:val="nil"/>
              <w:bottom w:val="single" w:sz="4" w:space="0" w:color="auto"/>
              <w:right w:val="single" w:sz="4" w:space="0" w:color="auto"/>
            </w:tcBorders>
            <w:vAlign w:val="center"/>
          </w:tcPr>
          <w:p w:rsidR="00550192" w:rsidRPr="00DB01A0" w:rsidRDefault="00550192" w:rsidP="00D11119">
            <w:pPr>
              <w:widowControl/>
              <w:snapToGrid w:val="0"/>
              <w:spacing w:line="220" w:lineRule="atLeast"/>
              <w:ind w:leftChars="-1" w:left="-2"/>
              <w:jc w:val="center"/>
              <w:rPr>
                <w:color w:val="000000"/>
                <w:sz w:val="20"/>
                <w:szCs w:val="20"/>
              </w:rPr>
            </w:pPr>
            <w:r w:rsidRPr="00DB01A0">
              <w:rPr>
                <w:rFonts w:hint="eastAsia"/>
                <w:color w:val="000000"/>
                <w:sz w:val="20"/>
                <w:szCs w:val="20"/>
              </w:rPr>
              <w:t>Chair Professors</w:t>
            </w:r>
          </w:p>
        </w:tc>
        <w:tc>
          <w:tcPr>
            <w:tcW w:w="2925" w:type="dxa"/>
            <w:gridSpan w:val="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ind w:leftChars="-1" w:left="-2"/>
              <w:jc w:val="center"/>
              <w:rPr>
                <w:color w:val="000000"/>
                <w:sz w:val="20"/>
                <w:szCs w:val="20"/>
              </w:rPr>
            </w:pPr>
            <w:r w:rsidRPr="00DB01A0">
              <w:rPr>
                <w:color w:val="000000"/>
                <w:sz w:val="20"/>
                <w:szCs w:val="20"/>
              </w:rPr>
              <w:t>A</w:t>
            </w:r>
            <w:r w:rsidRPr="00DB01A0">
              <w:rPr>
                <w:rFonts w:hint="eastAsia"/>
                <w:color w:val="000000"/>
                <w:sz w:val="20"/>
                <w:szCs w:val="20"/>
              </w:rPr>
              <w:t xml:space="preserve">dequate </w:t>
            </w:r>
            <w:r w:rsidRPr="00DB01A0">
              <w:rPr>
                <w:color w:val="000000"/>
                <w:sz w:val="20"/>
                <w:szCs w:val="20"/>
              </w:rPr>
              <w:t xml:space="preserve">research and </w:t>
            </w:r>
          </w:p>
          <w:p w:rsidR="00550192" w:rsidRPr="00DB01A0" w:rsidRDefault="00550192" w:rsidP="00D11119">
            <w:pPr>
              <w:widowControl/>
              <w:ind w:leftChars="-1" w:left="-2"/>
              <w:jc w:val="center"/>
              <w:rPr>
                <w:color w:val="000000"/>
                <w:kern w:val="0"/>
                <w:sz w:val="20"/>
                <w:szCs w:val="20"/>
              </w:rPr>
            </w:pPr>
            <w:proofErr w:type="gramStart"/>
            <w:r w:rsidRPr="00DB01A0">
              <w:rPr>
                <w:color w:val="000000"/>
                <w:sz w:val="20"/>
                <w:szCs w:val="20"/>
              </w:rPr>
              <w:t>work</w:t>
            </w:r>
            <w:proofErr w:type="gramEnd"/>
            <w:r w:rsidRPr="00DB01A0">
              <w:rPr>
                <w:color w:val="000000"/>
                <w:sz w:val="20"/>
                <w:szCs w:val="20"/>
              </w:rPr>
              <w:t xml:space="preserve"> support</w:t>
            </w:r>
          </w:p>
        </w:tc>
        <w:tc>
          <w:tcPr>
            <w:tcW w:w="1631" w:type="dxa"/>
            <w:gridSpan w:val="3"/>
            <w:tcBorders>
              <w:top w:val="single" w:sz="4" w:space="0" w:color="auto"/>
              <w:left w:val="nil"/>
              <w:bottom w:val="single" w:sz="4" w:space="0" w:color="auto"/>
              <w:right w:val="single" w:sz="4" w:space="0" w:color="auto"/>
            </w:tcBorders>
            <w:vAlign w:val="center"/>
          </w:tcPr>
          <w:p w:rsidR="00550192" w:rsidRPr="00DB01A0" w:rsidRDefault="00550192" w:rsidP="00D11119">
            <w:pPr>
              <w:widowControl/>
              <w:ind w:leftChars="-1" w:left="-2"/>
              <w:jc w:val="center"/>
              <w:rPr>
                <w:color w:val="000000"/>
                <w:kern w:val="0"/>
                <w:sz w:val="20"/>
                <w:szCs w:val="20"/>
              </w:rPr>
            </w:pPr>
            <w:proofErr w:type="gramStart"/>
            <w:r w:rsidRPr="00DB01A0">
              <w:rPr>
                <w:rFonts w:hAnsi="宋体" w:hint="eastAsia"/>
                <w:color w:val="000000"/>
                <w:kern w:val="0"/>
                <w:sz w:val="20"/>
                <w:szCs w:val="20"/>
              </w:rPr>
              <w:t>free</w:t>
            </w:r>
            <w:proofErr w:type="gramEnd"/>
            <w:r w:rsidRPr="00DB01A0">
              <w:rPr>
                <w:rFonts w:hAnsi="宋体" w:hint="eastAsia"/>
                <w:color w:val="000000"/>
                <w:kern w:val="0"/>
                <w:sz w:val="20"/>
                <w:szCs w:val="20"/>
              </w:rPr>
              <w:t xml:space="preserve"> housing and travels</w:t>
            </w:r>
          </w:p>
        </w:tc>
        <w:tc>
          <w:tcPr>
            <w:tcW w:w="2763" w:type="dxa"/>
            <w:gridSpan w:val="3"/>
            <w:tcBorders>
              <w:top w:val="single" w:sz="4" w:space="0" w:color="auto"/>
              <w:left w:val="nil"/>
              <w:bottom w:val="single" w:sz="4" w:space="0" w:color="auto"/>
              <w:right w:val="single" w:sz="4" w:space="0" w:color="auto"/>
            </w:tcBorders>
            <w:vAlign w:val="center"/>
          </w:tcPr>
          <w:p w:rsidR="00550192" w:rsidRPr="00DB01A0" w:rsidRDefault="00550192" w:rsidP="00D11119">
            <w:pPr>
              <w:widowControl/>
              <w:snapToGrid w:val="0"/>
              <w:spacing w:line="220" w:lineRule="atLeast"/>
              <w:rPr>
                <w:color w:val="000000"/>
                <w:kern w:val="0"/>
                <w:sz w:val="20"/>
                <w:szCs w:val="20"/>
              </w:rPr>
            </w:pPr>
            <w:r w:rsidRPr="00DB01A0">
              <w:rPr>
                <w:rFonts w:hAnsi="宋体" w:hint="eastAsia"/>
                <w:color w:val="000000"/>
                <w:kern w:val="0"/>
                <w:sz w:val="20"/>
                <w:szCs w:val="20"/>
              </w:rPr>
              <w:t xml:space="preserve">10,000 US dollars per month (including bonus granted by </w:t>
            </w:r>
            <w:r w:rsidRPr="00DB01A0">
              <w:rPr>
                <w:rFonts w:hint="eastAsia"/>
                <w:color w:val="000000"/>
                <w:sz w:val="20"/>
                <w:szCs w:val="20"/>
              </w:rPr>
              <w:t>Hubei Province</w:t>
            </w:r>
            <w:r w:rsidRPr="00DB01A0">
              <w:rPr>
                <w:rFonts w:hAnsi="宋体" w:hint="eastAsia"/>
                <w:color w:val="000000"/>
                <w:kern w:val="0"/>
                <w:sz w:val="20"/>
                <w:szCs w:val="20"/>
              </w:rPr>
              <w:t>，</w:t>
            </w:r>
            <w:r w:rsidRPr="00DB01A0">
              <w:rPr>
                <w:rFonts w:hAnsi="宋体" w:hint="eastAsia"/>
                <w:color w:val="000000"/>
                <w:kern w:val="0"/>
                <w:sz w:val="20"/>
                <w:szCs w:val="20"/>
              </w:rPr>
              <w:t>based on actual work time)</w:t>
            </w:r>
          </w:p>
        </w:tc>
      </w:tr>
      <w:tr w:rsidR="00550192" w:rsidRPr="00DB01A0" w:rsidTr="00D11119">
        <w:trPr>
          <w:trHeight w:val="705"/>
          <w:jc w:val="center"/>
        </w:trPr>
        <w:tc>
          <w:tcPr>
            <w:tcW w:w="1180" w:type="dxa"/>
            <w:vMerge/>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snapToGrid w:val="0"/>
              <w:spacing w:line="220" w:lineRule="atLeast"/>
              <w:ind w:leftChars="-1" w:left="-2" w:firstLine="362"/>
              <w:rPr>
                <w:color w:val="000000"/>
                <w:kern w:val="0"/>
                <w:sz w:val="20"/>
                <w:szCs w:val="20"/>
              </w:rPr>
            </w:pPr>
          </w:p>
        </w:tc>
        <w:tc>
          <w:tcPr>
            <w:tcW w:w="1440" w:type="dxa"/>
            <w:gridSpan w:val="3"/>
            <w:tcBorders>
              <w:top w:val="single" w:sz="4" w:space="0" w:color="auto"/>
              <w:left w:val="nil"/>
              <w:bottom w:val="single" w:sz="4" w:space="0" w:color="auto"/>
              <w:right w:val="single" w:sz="4" w:space="0" w:color="auto"/>
            </w:tcBorders>
            <w:vAlign w:val="center"/>
          </w:tcPr>
          <w:p w:rsidR="00550192" w:rsidRPr="00DB01A0" w:rsidRDefault="00550192" w:rsidP="00D11119">
            <w:pPr>
              <w:widowControl/>
              <w:snapToGrid w:val="0"/>
              <w:spacing w:line="220" w:lineRule="atLeast"/>
              <w:ind w:leftChars="-1" w:left="-2"/>
              <w:jc w:val="center"/>
              <w:rPr>
                <w:color w:val="000000"/>
                <w:sz w:val="20"/>
                <w:szCs w:val="20"/>
              </w:rPr>
            </w:pPr>
            <w:r w:rsidRPr="00DB01A0">
              <w:rPr>
                <w:rFonts w:hint="eastAsia"/>
                <w:color w:val="000000"/>
                <w:sz w:val="20"/>
                <w:szCs w:val="20"/>
              </w:rPr>
              <w:t>Chief Professors</w:t>
            </w:r>
          </w:p>
        </w:tc>
        <w:tc>
          <w:tcPr>
            <w:tcW w:w="2925" w:type="dxa"/>
            <w:gridSpan w:val="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ind w:leftChars="-1" w:left="-2"/>
              <w:jc w:val="center"/>
              <w:rPr>
                <w:color w:val="000000"/>
                <w:sz w:val="20"/>
                <w:szCs w:val="20"/>
              </w:rPr>
            </w:pPr>
            <w:r w:rsidRPr="00DB01A0">
              <w:rPr>
                <w:color w:val="000000"/>
                <w:sz w:val="20"/>
                <w:szCs w:val="20"/>
              </w:rPr>
              <w:t>A</w:t>
            </w:r>
            <w:r w:rsidRPr="00DB01A0">
              <w:rPr>
                <w:rFonts w:hint="eastAsia"/>
                <w:color w:val="000000"/>
                <w:sz w:val="20"/>
                <w:szCs w:val="20"/>
              </w:rPr>
              <w:t xml:space="preserve">dequate </w:t>
            </w:r>
            <w:r w:rsidRPr="00DB01A0">
              <w:rPr>
                <w:color w:val="000000"/>
                <w:sz w:val="20"/>
                <w:szCs w:val="20"/>
              </w:rPr>
              <w:t xml:space="preserve">research and </w:t>
            </w:r>
          </w:p>
          <w:p w:rsidR="00550192" w:rsidRPr="00DB01A0" w:rsidRDefault="00550192" w:rsidP="00D11119">
            <w:pPr>
              <w:widowControl/>
              <w:ind w:leftChars="-1" w:left="-2"/>
              <w:jc w:val="center"/>
              <w:rPr>
                <w:color w:val="000000"/>
                <w:kern w:val="0"/>
                <w:sz w:val="20"/>
                <w:szCs w:val="20"/>
              </w:rPr>
            </w:pPr>
            <w:proofErr w:type="gramStart"/>
            <w:r w:rsidRPr="00DB01A0">
              <w:rPr>
                <w:color w:val="000000"/>
                <w:sz w:val="20"/>
                <w:szCs w:val="20"/>
              </w:rPr>
              <w:t>work</w:t>
            </w:r>
            <w:proofErr w:type="gramEnd"/>
            <w:r w:rsidRPr="00DB01A0">
              <w:rPr>
                <w:color w:val="000000"/>
                <w:sz w:val="20"/>
                <w:szCs w:val="20"/>
              </w:rPr>
              <w:t xml:space="preserve"> support</w:t>
            </w:r>
          </w:p>
        </w:tc>
        <w:tc>
          <w:tcPr>
            <w:tcW w:w="1631" w:type="dxa"/>
            <w:gridSpan w:val="3"/>
            <w:tcBorders>
              <w:top w:val="single" w:sz="4" w:space="0" w:color="auto"/>
              <w:left w:val="nil"/>
              <w:bottom w:val="single" w:sz="4" w:space="0" w:color="auto"/>
              <w:right w:val="single" w:sz="4" w:space="0" w:color="auto"/>
            </w:tcBorders>
            <w:vAlign w:val="center"/>
          </w:tcPr>
          <w:p w:rsidR="00550192" w:rsidRPr="00DB01A0" w:rsidRDefault="00550192" w:rsidP="00D11119">
            <w:pPr>
              <w:widowControl/>
              <w:ind w:leftChars="-1" w:left="-2"/>
              <w:jc w:val="center"/>
              <w:rPr>
                <w:color w:val="000000"/>
                <w:kern w:val="0"/>
                <w:sz w:val="20"/>
                <w:szCs w:val="20"/>
              </w:rPr>
            </w:pPr>
            <w:proofErr w:type="gramStart"/>
            <w:r w:rsidRPr="00DB01A0">
              <w:rPr>
                <w:rFonts w:hAnsi="宋体" w:hint="eastAsia"/>
                <w:color w:val="000000"/>
                <w:kern w:val="0"/>
                <w:sz w:val="20"/>
                <w:szCs w:val="20"/>
              </w:rPr>
              <w:t>free</w:t>
            </w:r>
            <w:proofErr w:type="gramEnd"/>
            <w:r w:rsidRPr="00DB01A0">
              <w:rPr>
                <w:rFonts w:hAnsi="宋体" w:hint="eastAsia"/>
                <w:color w:val="000000"/>
                <w:kern w:val="0"/>
                <w:sz w:val="20"/>
                <w:szCs w:val="20"/>
              </w:rPr>
              <w:t xml:space="preserve"> housing and travels</w:t>
            </w:r>
          </w:p>
        </w:tc>
        <w:tc>
          <w:tcPr>
            <w:tcW w:w="2763" w:type="dxa"/>
            <w:gridSpan w:val="3"/>
            <w:tcBorders>
              <w:top w:val="single" w:sz="4" w:space="0" w:color="auto"/>
              <w:left w:val="nil"/>
              <w:bottom w:val="single" w:sz="4" w:space="0" w:color="auto"/>
              <w:right w:val="single" w:sz="4" w:space="0" w:color="auto"/>
            </w:tcBorders>
            <w:vAlign w:val="center"/>
          </w:tcPr>
          <w:p w:rsidR="00550192" w:rsidRPr="00DB01A0" w:rsidRDefault="00550192" w:rsidP="00D11119">
            <w:pPr>
              <w:widowControl/>
              <w:snapToGrid w:val="0"/>
              <w:spacing w:line="220" w:lineRule="atLeast"/>
              <w:rPr>
                <w:color w:val="000000"/>
                <w:kern w:val="0"/>
                <w:sz w:val="20"/>
                <w:szCs w:val="20"/>
              </w:rPr>
            </w:pPr>
            <w:r w:rsidRPr="00DB01A0">
              <w:rPr>
                <w:rFonts w:hAnsi="宋体" w:hint="eastAsia"/>
                <w:color w:val="000000"/>
                <w:kern w:val="0"/>
                <w:sz w:val="20"/>
                <w:szCs w:val="20"/>
              </w:rPr>
              <w:t>50,000 subsidy per year</w:t>
            </w:r>
          </w:p>
        </w:tc>
      </w:tr>
      <w:tr w:rsidR="00550192" w:rsidRPr="00DB01A0" w:rsidTr="00D11119">
        <w:trPr>
          <w:trHeight w:val="705"/>
          <w:jc w:val="center"/>
        </w:trPr>
        <w:tc>
          <w:tcPr>
            <w:tcW w:w="1180" w:type="dxa"/>
            <w:vMerge/>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snapToGrid w:val="0"/>
              <w:spacing w:line="220" w:lineRule="atLeast"/>
              <w:ind w:leftChars="-1" w:left="-2" w:firstLine="362"/>
              <w:rPr>
                <w:color w:val="000000"/>
                <w:kern w:val="0"/>
                <w:sz w:val="20"/>
                <w:szCs w:val="20"/>
              </w:rPr>
            </w:pPr>
          </w:p>
        </w:tc>
        <w:tc>
          <w:tcPr>
            <w:tcW w:w="1440" w:type="dxa"/>
            <w:gridSpan w:val="3"/>
            <w:tcBorders>
              <w:top w:val="single" w:sz="4" w:space="0" w:color="auto"/>
              <w:left w:val="nil"/>
              <w:bottom w:val="single" w:sz="4" w:space="0" w:color="auto"/>
              <w:right w:val="single" w:sz="4" w:space="0" w:color="auto"/>
            </w:tcBorders>
            <w:vAlign w:val="center"/>
          </w:tcPr>
          <w:p w:rsidR="00550192" w:rsidRPr="00DB01A0" w:rsidRDefault="00550192" w:rsidP="00D11119">
            <w:pPr>
              <w:widowControl/>
              <w:snapToGrid w:val="0"/>
              <w:spacing w:line="220" w:lineRule="atLeast"/>
              <w:ind w:leftChars="-1" w:left="-2"/>
              <w:jc w:val="center"/>
              <w:rPr>
                <w:color w:val="000000"/>
                <w:sz w:val="20"/>
                <w:szCs w:val="20"/>
              </w:rPr>
            </w:pPr>
            <w:proofErr w:type="spellStart"/>
            <w:r w:rsidRPr="00DB01A0">
              <w:rPr>
                <w:rFonts w:hint="eastAsia"/>
                <w:color w:val="000000"/>
                <w:sz w:val="20"/>
                <w:szCs w:val="20"/>
              </w:rPr>
              <w:t>Chutian</w:t>
            </w:r>
            <w:proofErr w:type="spellEnd"/>
            <w:r w:rsidRPr="00DB01A0">
              <w:rPr>
                <w:rFonts w:hint="eastAsia"/>
                <w:color w:val="000000"/>
                <w:sz w:val="20"/>
                <w:szCs w:val="20"/>
              </w:rPr>
              <w:t xml:space="preserve"> Young Scholars</w:t>
            </w:r>
          </w:p>
        </w:tc>
        <w:tc>
          <w:tcPr>
            <w:tcW w:w="1690"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snapToGrid w:val="0"/>
              <w:spacing w:line="220" w:lineRule="atLeast"/>
              <w:jc w:val="center"/>
              <w:rPr>
                <w:color w:val="000000"/>
                <w:kern w:val="0"/>
                <w:sz w:val="20"/>
                <w:szCs w:val="20"/>
              </w:rPr>
            </w:pPr>
            <w:r w:rsidRPr="00DB01A0">
              <w:rPr>
                <w:rFonts w:hint="eastAsia"/>
                <w:color w:val="000000"/>
                <w:kern w:val="0"/>
                <w:sz w:val="20"/>
                <w:szCs w:val="20"/>
              </w:rPr>
              <w:t>400,000</w:t>
            </w:r>
          </w:p>
        </w:tc>
        <w:tc>
          <w:tcPr>
            <w:tcW w:w="1235" w:type="dxa"/>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snapToGrid w:val="0"/>
              <w:spacing w:line="220" w:lineRule="atLeast"/>
              <w:jc w:val="center"/>
              <w:rPr>
                <w:color w:val="000000"/>
                <w:kern w:val="0"/>
                <w:sz w:val="20"/>
                <w:szCs w:val="20"/>
              </w:rPr>
            </w:pPr>
            <w:r w:rsidRPr="00DB01A0">
              <w:rPr>
                <w:rFonts w:hint="eastAsia"/>
                <w:color w:val="000000"/>
                <w:kern w:val="0"/>
                <w:sz w:val="20"/>
                <w:szCs w:val="20"/>
              </w:rPr>
              <w:t>150,000</w:t>
            </w:r>
          </w:p>
        </w:tc>
        <w:tc>
          <w:tcPr>
            <w:tcW w:w="1631" w:type="dxa"/>
            <w:gridSpan w:val="3"/>
            <w:tcBorders>
              <w:top w:val="single" w:sz="4" w:space="0" w:color="auto"/>
              <w:left w:val="nil"/>
              <w:bottom w:val="single" w:sz="4" w:space="0" w:color="auto"/>
              <w:right w:val="single" w:sz="4" w:space="0" w:color="auto"/>
            </w:tcBorders>
            <w:vAlign w:val="center"/>
          </w:tcPr>
          <w:p w:rsidR="00550192" w:rsidRPr="00DB01A0" w:rsidRDefault="00550192" w:rsidP="00D11119">
            <w:pPr>
              <w:widowControl/>
              <w:snapToGrid w:val="0"/>
              <w:spacing w:line="220" w:lineRule="atLeast"/>
              <w:ind w:leftChars="-1" w:left="-2"/>
              <w:jc w:val="center"/>
              <w:rPr>
                <w:color w:val="000000"/>
                <w:kern w:val="0"/>
                <w:sz w:val="20"/>
                <w:szCs w:val="20"/>
              </w:rPr>
            </w:pPr>
            <w:r w:rsidRPr="00DB01A0">
              <w:rPr>
                <w:rFonts w:hint="eastAsia"/>
                <w:color w:val="000000"/>
                <w:sz w:val="20"/>
                <w:szCs w:val="20"/>
              </w:rPr>
              <w:t>400,000</w:t>
            </w:r>
            <w:r w:rsidRPr="00DB01A0">
              <w:rPr>
                <w:color w:val="000000"/>
                <w:sz w:val="20"/>
                <w:szCs w:val="20"/>
              </w:rPr>
              <w:t xml:space="preserve"> and a transition </w:t>
            </w:r>
            <w:r w:rsidRPr="00DB01A0">
              <w:rPr>
                <w:rFonts w:hint="eastAsia"/>
                <w:color w:val="000000"/>
                <w:sz w:val="20"/>
                <w:szCs w:val="20"/>
              </w:rPr>
              <w:t>apartment</w:t>
            </w:r>
          </w:p>
        </w:tc>
        <w:tc>
          <w:tcPr>
            <w:tcW w:w="2763" w:type="dxa"/>
            <w:gridSpan w:val="3"/>
            <w:tcBorders>
              <w:top w:val="single" w:sz="4" w:space="0" w:color="auto"/>
              <w:left w:val="nil"/>
              <w:bottom w:val="single" w:sz="4" w:space="0" w:color="auto"/>
              <w:right w:val="single" w:sz="4" w:space="0" w:color="auto"/>
            </w:tcBorders>
            <w:vAlign w:val="center"/>
          </w:tcPr>
          <w:p w:rsidR="00550192" w:rsidRPr="00DB01A0" w:rsidRDefault="00550192" w:rsidP="00D11119">
            <w:pPr>
              <w:widowControl/>
              <w:snapToGrid w:val="0"/>
              <w:spacing w:line="220" w:lineRule="atLeast"/>
              <w:rPr>
                <w:color w:val="000000"/>
                <w:kern w:val="0"/>
                <w:sz w:val="20"/>
                <w:szCs w:val="20"/>
              </w:rPr>
            </w:pPr>
            <w:proofErr w:type="gramStart"/>
            <w:r w:rsidRPr="00DB01A0">
              <w:rPr>
                <w:rFonts w:hAnsi="宋体" w:hint="eastAsia"/>
                <w:color w:val="000000"/>
                <w:kern w:val="0"/>
                <w:sz w:val="20"/>
                <w:szCs w:val="20"/>
              </w:rPr>
              <w:t>post</w:t>
            </w:r>
            <w:proofErr w:type="gramEnd"/>
            <w:r w:rsidRPr="00DB01A0">
              <w:rPr>
                <w:rFonts w:hAnsi="宋体" w:hint="eastAsia"/>
                <w:color w:val="000000"/>
                <w:kern w:val="0"/>
                <w:sz w:val="20"/>
                <w:szCs w:val="20"/>
              </w:rPr>
              <w:t xml:space="preserve"> salary and subsidy </w:t>
            </w:r>
            <w:r>
              <w:rPr>
                <w:rFonts w:hAnsi="宋体" w:hint="eastAsia"/>
                <w:color w:val="000000"/>
                <w:kern w:val="0"/>
                <w:sz w:val="20"/>
                <w:szCs w:val="20"/>
              </w:rPr>
              <w:t xml:space="preserve">and </w:t>
            </w:r>
            <w:r w:rsidRPr="00DB01A0">
              <w:rPr>
                <w:rFonts w:hAnsi="宋体" w:hint="eastAsia"/>
                <w:color w:val="000000"/>
                <w:kern w:val="0"/>
                <w:sz w:val="20"/>
                <w:szCs w:val="20"/>
              </w:rPr>
              <w:t>provincial subsidy</w:t>
            </w:r>
          </w:p>
        </w:tc>
      </w:tr>
      <w:tr w:rsidR="00550192" w:rsidRPr="00DB01A0" w:rsidTr="00D11119">
        <w:trPr>
          <w:trHeight w:val="439"/>
          <w:jc w:val="center"/>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ind w:leftChars="-1" w:left="-2" w:firstLine="362"/>
              <w:jc w:val="center"/>
              <w:rPr>
                <w:rFonts w:ascii="宋体" w:hAnsi="宋体" w:cs="宋体"/>
                <w:b/>
                <w:color w:val="000000"/>
                <w:kern w:val="0"/>
                <w:sz w:val="24"/>
              </w:rPr>
            </w:pPr>
            <w:r w:rsidRPr="00DB01A0">
              <w:rPr>
                <w:rFonts w:hint="eastAsia"/>
                <w:b/>
                <w:color w:val="000000"/>
                <w:sz w:val="24"/>
              </w:rPr>
              <w:t>B. Posts for Professors, PhDs and Post-doctorates</w:t>
            </w:r>
          </w:p>
        </w:tc>
      </w:tr>
      <w:tr w:rsidR="00550192" w:rsidRPr="00DB01A0" w:rsidTr="00D11119">
        <w:trPr>
          <w:trHeight w:val="452"/>
          <w:jc w:val="center"/>
        </w:trPr>
        <w:tc>
          <w:tcPr>
            <w:tcW w:w="2394" w:type="dxa"/>
            <w:gridSpan w:val="2"/>
            <w:vMerge w:val="restart"/>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snapToGrid w:val="0"/>
              <w:spacing w:line="500" w:lineRule="exact"/>
              <w:jc w:val="center"/>
              <w:rPr>
                <w:b/>
                <w:bCs/>
                <w:color w:val="000000"/>
                <w:kern w:val="0"/>
                <w:sz w:val="20"/>
                <w:szCs w:val="20"/>
              </w:rPr>
            </w:pPr>
            <w:r w:rsidRPr="00DB01A0">
              <w:rPr>
                <w:b/>
                <w:color w:val="000000"/>
                <w:sz w:val="20"/>
                <w:szCs w:val="20"/>
              </w:rPr>
              <w:t>Type of Candidates</w:t>
            </w:r>
          </w:p>
        </w:tc>
        <w:tc>
          <w:tcPr>
            <w:tcW w:w="3302" w:type="dxa"/>
            <w:gridSpan w:val="6"/>
            <w:tcBorders>
              <w:top w:val="single" w:sz="4" w:space="0" w:color="auto"/>
              <w:left w:val="nil"/>
              <w:bottom w:val="single" w:sz="4" w:space="0" w:color="auto"/>
              <w:right w:val="single" w:sz="4" w:space="0" w:color="auto"/>
            </w:tcBorders>
            <w:vAlign w:val="center"/>
          </w:tcPr>
          <w:p w:rsidR="00550192" w:rsidRPr="00DB01A0" w:rsidRDefault="00550192" w:rsidP="00D11119">
            <w:pPr>
              <w:snapToGrid w:val="0"/>
              <w:spacing w:line="400" w:lineRule="exact"/>
              <w:ind w:leftChars="-1" w:left="-2" w:firstLine="362"/>
              <w:jc w:val="center"/>
              <w:rPr>
                <w:b/>
                <w:color w:val="000000"/>
                <w:sz w:val="20"/>
                <w:szCs w:val="20"/>
              </w:rPr>
            </w:pPr>
            <w:r w:rsidRPr="00DB01A0">
              <w:rPr>
                <w:b/>
                <w:color w:val="000000"/>
                <w:sz w:val="20"/>
                <w:szCs w:val="20"/>
              </w:rPr>
              <w:t>Research Fund</w:t>
            </w:r>
          </w:p>
          <w:p w:rsidR="00550192" w:rsidRPr="00DB01A0" w:rsidRDefault="00550192" w:rsidP="00D11119">
            <w:pPr>
              <w:widowControl/>
              <w:snapToGrid w:val="0"/>
              <w:spacing w:line="500" w:lineRule="exact"/>
              <w:ind w:leftChars="-1" w:left="-2" w:firstLine="362"/>
              <w:jc w:val="center"/>
              <w:rPr>
                <w:b/>
                <w:bCs/>
                <w:color w:val="000000"/>
                <w:kern w:val="0"/>
                <w:sz w:val="20"/>
                <w:szCs w:val="20"/>
              </w:rPr>
            </w:pPr>
            <w:r w:rsidRPr="00DB01A0">
              <w:rPr>
                <w:b/>
                <w:color w:val="000000"/>
                <w:sz w:val="20"/>
                <w:szCs w:val="20"/>
              </w:rPr>
              <w:t>(RMB</w:t>
            </w:r>
            <w:r w:rsidRPr="00DB01A0">
              <w:rPr>
                <w:rFonts w:hint="eastAsia"/>
                <w:b/>
                <w:color w:val="000000"/>
                <w:sz w:val="20"/>
                <w:szCs w:val="20"/>
              </w:rPr>
              <w:t xml:space="preserve"> Yuan</w:t>
            </w:r>
            <w:r w:rsidRPr="00DB01A0">
              <w:rPr>
                <w:b/>
                <w:color w:val="000000"/>
                <w:sz w:val="20"/>
                <w:szCs w:val="20"/>
              </w:rPr>
              <w:t>)</w:t>
            </w:r>
          </w:p>
        </w:tc>
        <w:tc>
          <w:tcPr>
            <w:tcW w:w="1922" w:type="dxa"/>
            <w:gridSpan w:val="3"/>
            <w:vMerge w:val="restart"/>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ind w:leftChars="-1" w:left="-2"/>
              <w:jc w:val="center"/>
              <w:rPr>
                <w:b/>
                <w:color w:val="000000"/>
                <w:sz w:val="20"/>
                <w:szCs w:val="20"/>
              </w:rPr>
            </w:pPr>
            <w:r w:rsidRPr="00DB01A0">
              <w:rPr>
                <w:b/>
                <w:color w:val="000000"/>
                <w:sz w:val="20"/>
                <w:szCs w:val="20"/>
              </w:rPr>
              <w:t>Housing Subsidy (Settling-in allowance)</w:t>
            </w:r>
          </w:p>
          <w:p w:rsidR="00550192" w:rsidRPr="00DB01A0" w:rsidRDefault="00550192" w:rsidP="00D11119">
            <w:pPr>
              <w:widowControl/>
              <w:ind w:leftChars="-1" w:left="-2"/>
              <w:jc w:val="center"/>
              <w:rPr>
                <w:b/>
                <w:bCs/>
                <w:color w:val="000000"/>
                <w:kern w:val="0"/>
                <w:sz w:val="20"/>
                <w:szCs w:val="20"/>
              </w:rPr>
            </w:pPr>
            <w:r w:rsidRPr="00DB01A0">
              <w:rPr>
                <w:b/>
                <w:color w:val="000000"/>
                <w:sz w:val="20"/>
                <w:szCs w:val="20"/>
              </w:rPr>
              <w:t>(RMB</w:t>
            </w:r>
            <w:r w:rsidRPr="00DB01A0">
              <w:rPr>
                <w:rFonts w:hint="eastAsia"/>
                <w:b/>
                <w:color w:val="000000"/>
                <w:sz w:val="20"/>
                <w:szCs w:val="20"/>
              </w:rPr>
              <w:t xml:space="preserve"> Yuan</w:t>
            </w:r>
            <w:r w:rsidRPr="00DB01A0">
              <w:rPr>
                <w:b/>
                <w:color w:val="000000"/>
                <w:sz w:val="20"/>
                <w:szCs w:val="20"/>
              </w:rPr>
              <w:t>)</w:t>
            </w:r>
          </w:p>
        </w:tc>
        <w:tc>
          <w:tcPr>
            <w:tcW w:w="2321" w:type="dxa"/>
            <w:gridSpan w:val="2"/>
            <w:vMerge w:val="restart"/>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snapToGrid w:val="0"/>
              <w:spacing w:line="400" w:lineRule="exact"/>
              <w:jc w:val="center"/>
              <w:rPr>
                <w:b/>
                <w:color w:val="000000"/>
                <w:sz w:val="20"/>
                <w:szCs w:val="20"/>
              </w:rPr>
            </w:pPr>
            <w:r w:rsidRPr="00DB01A0">
              <w:rPr>
                <w:b/>
                <w:color w:val="000000"/>
                <w:sz w:val="20"/>
                <w:szCs w:val="20"/>
              </w:rPr>
              <w:t>University Stipend</w:t>
            </w:r>
            <w:r w:rsidRPr="00DB01A0">
              <w:rPr>
                <w:rFonts w:hint="eastAsia"/>
                <w:b/>
                <w:color w:val="000000"/>
                <w:sz w:val="20"/>
                <w:szCs w:val="20"/>
              </w:rPr>
              <w:t xml:space="preserve"> and Miscellaneous</w:t>
            </w:r>
          </w:p>
          <w:p w:rsidR="00550192" w:rsidRPr="00DB01A0" w:rsidRDefault="00550192" w:rsidP="00D11119">
            <w:pPr>
              <w:widowControl/>
              <w:snapToGrid w:val="0"/>
              <w:spacing w:line="500" w:lineRule="exact"/>
              <w:jc w:val="center"/>
              <w:rPr>
                <w:b/>
                <w:bCs/>
                <w:color w:val="000000"/>
                <w:kern w:val="0"/>
                <w:sz w:val="20"/>
                <w:szCs w:val="20"/>
              </w:rPr>
            </w:pPr>
            <w:r w:rsidRPr="00DB01A0">
              <w:rPr>
                <w:b/>
                <w:color w:val="000000"/>
                <w:sz w:val="20"/>
                <w:szCs w:val="20"/>
              </w:rPr>
              <w:t>(RMB</w:t>
            </w:r>
            <w:r w:rsidRPr="00DB01A0">
              <w:rPr>
                <w:rFonts w:hint="eastAsia"/>
                <w:b/>
                <w:color w:val="000000"/>
                <w:sz w:val="20"/>
                <w:szCs w:val="20"/>
              </w:rPr>
              <w:t xml:space="preserve"> Yuan</w:t>
            </w:r>
            <w:r w:rsidRPr="00DB01A0">
              <w:rPr>
                <w:b/>
                <w:color w:val="000000"/>
                <w:sz w:val="20"/>
                <w:szCs w:val="20"/>
              </w:rPr>
              <w:t>)</w:t>
            </w:r>
          </w:p>
        </w:tc>
      </w:tr>
      <w:tr w:rsidR="00550192" w:rsidRPr="00DB01A0" w:rsidTr="00D11119">
        <w:trPr>
          <w:trHeight w:val="439"/>
          <w:jc w:val="center"/>
        </w:trPr>
        <w:tc>
          <w:tcPr>
            <w:tcW w:w="2394" w:type="dxa"/>
            <w:gridSpan w:val="2"/>
            <w:vMerge/>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snapToGrid w:val="0"/>
              <w:spacing w:line="500" w:lineRule="exact"/>
              <w:ind w:leftChars="-1" w:left="-2" w:firstLine="362"/>
              <w:jc w:val="center"/>
              <w:rPr>
                <w:b/>
                <w:bCs/>
                <w:color w:val="000000"/>
                <w:kern w:val="0"/>
                <w:sz w:val="20"/>
                <w:szCs w:val="20"/>
              </w:rPr>
            </w:pPr>
          </w:p>
        </w:tc>
        <w:tc>
          <w:tcPr>
            <w:tcW w:w="1916" w:type="dxa"/>
            <w:gridSpan w:val="4"/>
            <w:tcBorders>
              <w:top w:val="single" w:sz="4" w:space="0" w:color="auto"/>
              <w:left w:val="nil"/>
              <w:bottom w:val="single" w:sz="4" w:space="0" w:color="auto"/>
              <w:right w:val="single" w:sz="4" w:space="0" w:color="auto"/>
            </w:tcBorders>
            <w:vAlign w:val="center"/>
          </w:tcPr>
          <w:p w:rsidR="00550192" w:rsidRPr="00DB01A0" w:rsidRDefault="00550192" w:rsidP="00D11119">
            <w:pPr>
              <w:widowControl/>
              <w:snapToGrid w:val="0"/>
              <w:spacing w:line="500" w:lineRule="exact"/>
              <w:ind w:leftChars="-1" w:left="-2"/>
              <w:jc w:val="center"/>
              <w:rPr>
                <w:b/>
                <w:bCs/>
                <w:color w:val="000000"/>
                <w:kern w:val="0"/>
                <w:sz w:val="20"/>
                <w:szCs w:val="20"/>
              </w:rPr>
            </w:pPr>
            <w:r w:rsidRPr="00DB01A0">
              <w:rPr>
                <w:b/>
                <w:color w:val="000000"/>
                <w:sz w:val="20"/>
                <w:szCs w:val="20"/>
              </w:rPr>
              <w:t>Natural Sciences</w:t>
            </w:r>
          </w:p>
        </w:tc>
        <w:tc>
          <w:tcPr>
            <w:tcW w:w="1386"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widowControl/>
              <w:snapToGrid w:val="0"/>
              <w:spacing w:line="500" w:lineRule="exact"/>
              <w:ind w:leftChars="-1" w:left="-2"/>
              <w:jc w:val="center"/>
              <w:rPr>
                <w:b/>
                <w:bCs/>
                <w:color w:val="000000"/>
                <w:kern w:val="0"/>
                <w:sz w:val="20"/>
                <w:szCs w:val="20"/>
              </w:rPr>
            </w:pPr>
            <w:r w:rsidRPr="00DB01A0">
              <w:rPr>
                <w:b/>
                <w:color w:val="000000"/>
                <w:sz w:val="20"/>
                <w:szCs w:val="20"/>
              </w:rPr>
              <w:t>Humanitie</w:t>
            </w:r>
            <w:r w:rsidRPr="00DB01A0">
              <w:rPr>
                <w:rFonts w:hint="eastAsia"/>
                <w:b/>
                <w:color w:val="000000"/>
                <w:sz w:val="20"/>
                <w:szCs w:val="20"/>
              </w:rPr>
              <w:t>s</w:t>
            </w:r>
          </w:p>
        </w:tc>
        <w:tc>
          <w:tcPr>
            <w:tcW w:w="1922" w:type="dxa"/>
            <w:gridSpan w:val="3"/>
            <w:vMerge/>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snapToGrid w:val="0"/>
              <w:spacing w:line="500" w:lineRule="exact"/>
              <w:ind w:leftChars="-1" w:left="-2" w:firstLine="362"/>
              <w:jc w:val="left"/>
              <w:rPr>
                <w:b/>
                <w:bCs/>
                <w:color w:val="000000"/>
                <w:kern w:val="0"/>
                <w:sz w:val="20"/>
                <w:szCs w:val="20"/>
              </w:rPr>
            </w:pPr>
          </w:p>
        </w:tc>
        <w:tc>
          <w:tcPr>
            <w:tcW w:w="2321" w:type="dxa"/>
            <w:gridSpan w:val="2"/>
            <w:vMerge/>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snapToGrid w:val="0"/>
              <w:spacing w:line="500" w:lineRule="exact"/>
              <w:ind w:leftChars="-1" w:left="-2" w:firstLine="362"/>
              <w:jc w:val="left"/>
              <w:rPr>
                <w:b/>
                <w:bCs/>
                <w:color w:val="000000"/>
                <w:kern w:val="0"/>
                <w:sz w:val="20"/>
                <w:szCs w:val="20"/>
              </w:rPr>
            </w:pPr>
          </w:p>
        </w:tc>
      </w:tr>
      <w:tr w:rsidR="00550192" w:rsidRPr="00DB01A0" w:rsidTr="00D11119">
        <w:trPr>
          <w:trHeight w:val="439"/>
          <w:jc w:val="center"/>
        </w:trPr>
        <w:tc>
          <w:tcPr>
            <w:tcW w:w="2394"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ind w:leftChars="-1" w:left="-2"/>
              <w:jc w:val="center"/>
              <w:rPr>
                <w:color w:val="000000"/>
                <w:kern w:val="0"/>
                <w:sz w:val="20"/>
                <w:szCs w:val="20"/>
              </w:rPr>
            </w:pPr>
            <w:r w:rsidRPr="00DB01A0">
              <w:rPr>
                <w:rFonts w:hAnsi="宋体"/>
                <w:color w:val="000000"/>
                <w:kern w:val="0"/>
                <w:sz w:val="20"/>
                <w:szCs w:val="20"/>
              </w:rPr>
              <w:t>O</w:t>
            </w:r>
            <w:r w:rsidRPr="00DB01A0">
              <w:rPr>
                <w:rFonts w:hAnsi="宋体" w:hint="eastAsia"/>
                <w:color w:val="000000"/>
                <w:kern w:val="0"/>
                <w:sz w:val="20"/>
                <w:szCs w:val="20"/>
              </w:rPr>
              <w:t>verseas Professors as WUT Full-time Professors</w:t>
            </w:r>
          </w:p>
        </w:tc>
        <w:tc>
          <w:tcPr>
            <w:tcW w:w="1916" w:type="dxa"/>
            <w:gridSpan w:val="4"/>
            <w:tcBorders>
              <w:top w:val="single" w:sz="4" w:space="0" w:color="auto"/>
              <w:left w:val="nil"/>
              <w:bottom w:val="single" w:sz="4" w:space="0" w:color="auto"/>
              <w:right w:val="single" w:sz="4" w:space="0" w:color="auto"/>
            </w:tcBorders>
            <w:vAlign w:val="center"/>
          </w:tcPr>
          <w:p w:rsidR="00550192" w:rsidRPr="00DB01A0" w:rsidRDefault="00550192" w:rsidP="00D11119">
            <w:pPr>
              <w:widowControl/>
              <w:jc w:val="center"/>
              <w:rPr>
                <w:color w:val="000000"/>
                <w:kern w:val="0"/>
                <w:sz w:val="20"/>
                <w:szCs w:val="20"/>
              </w:rPr>
            </w:pPr>
            <w:r w:rsidRPr="00DB01A0">
              <w:rPr>
                <w:rFonts w:hint="eastAsia"/>
                <w:color w:val="000000"/>
                <w:kern w:val="0"/>
                <w:sz w:val="20"/>
                <w:szCs w:val="20"/>
              </w:rPr>
              <w:t>0.5 - 5 million</w:t>
            </w:r>
          </w:p>
        </w:tc>
        <w:tc>
          <w:tcPr>
            <w:tcW w:w="1386"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widowControl/>
              <w:jc w:val="center"/>
              <w:rPr>
                <w:color w:val="000000"/>
                <w:kern w:val="0"/>
                <w:sz w:val="20"/>
                <w:szCs w:val="20"/>
              </w:rPr>
            </w:pPr>
            <w:r w:rsidRPr="00DB01A0">
              <w:rPr>
                <w:rFonts w:hint="eastAsia"/>
                <w:color w:val="000000"/>
                <w:kern w:val="0"/>
                <w:sz w:val="20"/>
                <w:szCs w:val="20"/>
              </w:rPr>
              <w:t>0.2 - 2 million</w:t>
            </w: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ind w:leftChars="-1" w:left="-2"/>
              <w:jc w:val="center"/>
              <w:rPr>
                <w:color w:val="000000"/>
                <w:kern w:val="0"/>
                <w:sz w:val="20"/>
                <w:szCs w:val="20"/>
              </w:rPr>
            </w:pPr>
            <w:r w:rsidRPr="00DB01A0">
              <w:rPr>
                <w:rFonts w:hint="eastAsia"/>
                <w:color w:val="000000"/>
                <w:sz w:val="20"/>
                <w:szCs w:val="20"/>
              </w:rPr>
              <w:t>4</w:t>
            </w:r>
            <w:r w:rsidRPr="00DB01A0">
              <w:rPr>
                <w:color w:val="000000"/>
                <w:sz w:val="20"/>
                <w:szCs w:val="20"/>
              </w:rPr>
              <w:t>00,000</w:t>
            </w:r>
            <w:r w:rsidRPr="00DB01A0">
              <w:rPr>
                <w:rFonts w:hint="eastAsia"/>
                <w:color w:val="000000"/>
                <w:sz w:val="20"/>
                <w:szCs w:val="20"/>
              </w:rPr>
              <w:t>-600,000</w:t>
            </w:r>
            <w:r w:rsidRPr="00DB01A0">
              <w:rPr>
                <w:color w:val="000000"/>
                <w:sz w:val="20"/>
                <w:szCs w:val="20"/>
              </w:rPr>
              <w:t xml:space="preserve"> and a transition </w:t>
            </w:r>
            <w:r w:rsidRPr="00DB01A0">
              <w:rPr>
                <w:rFonts w:hint="eastAsia"/>
                <w:color w:val="000000"/>
                <w:sz w:val="20"/>
                <w:szCs w:val="20"/>
              </w:rPr>
              <w:t>apartment</w:t>
            </w:r>
          </w:p>
        </w:tc>
        <w:tc>
          <w:tcPr>
            <w:tcW w:w="2321"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ind w:leftChars="-1" w:left="-2"/>
              <w:rPr>
                <w:color w:val="000000"/>
                <w:kern w:val="0"/>
                <w:sz w:val="20"/>
                <w:szCs w:val="20"/>
              </w:rPr>
            </w:pPr>
            <w:proofErr w:type="gramStart"/>
            <w:r w:rsidRPr="00DB01A0">
              <w:rPr>
                <w:rFonts w:hAnsi="宋体" w:hint="eastAsia"/>
                <w:color w:val="000000"/>
                <w:kern w:val="0"/>
                <w:sz w:val="20"/>
                <w:szCs w:val="20"/>
              </w:rPr>
              <w:t>post</w:t>
            </w:r>
            <w:proofErr w:type="gramEnd"/>
            <w:r w:rsidRPr="00DB01A0">
              <w:rPr>
                <w:rFonts w:hAnsi="宋体" w:hint="eastAsia"/>
                <w:color w:val="000000"/>
                <w:kern w:val="0"/>
                <w:sz w:val="20"/>
                <w:szCs w:val="20"/>
              </w:rPr>
              <w:t xml:space="preserve"> salary </w:t>
            </w:r>
            <w:r>
              <w:rPr>
                <w:rFonts w:hAnsi="宋体" w:hint="eastAsia"/>
                <w:color w:val="000000"/>
                <w:kern w:val="0"/>
                <w:sz w:val="20"/>
                <w:szCs w:val="20"/>
              </w:rPr>
              <w:t>and</w:t>
            </w:r>
            <w:r w:rsidRPr="00DB01A0">
              <w:rPr>
                <w:rFonts w:hAnsi="宋体" w:hint="eastAsia"/>
                <w:color w:val="000000"/>
                <w:kern w:val="0"/>
                <w:sz w:val="20"/>
                <w:szCs w:val="20"/>
              </w:rPr>
              <w:t xml:space="preserve"> subsidy</w:t>
            </w:r>
          </w:p>
        </w:tc>
      </w:tr>
      <w:tr w:rsidR="00550192" w:rsidRPr="00DB01A0" w:rsidTr="00D11119">
        <w:trPr>
          <w:trHeight w:val="439"/>
          <w:jc w:val="center"/>
        </w:trPr>
        <w:tc>
          <w:tcPr>
            <w:tcW w:w="2394"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jc w:val="center"/>
              <w:rPr>
                <w:color w:val="000000"/>
                <w:kern w:val="0"/>
                <w:sz w:val="20"/>
                <w:szCs w:val="20"/>
              </w:rPr>
            </w:pPr>
            <w:r w:rsidRPr="00DB01A0">
              <w:rPr>
                <w:rFonts w:hAnsi="宋体" w:hint="eastAsia"/>
                <w:color w:val="000000"/>
                <w:kern w:val="0"/>
                <w:sz w:val="20"/>
                <w:szCs w:val="20"/>
              </w:rPr>
              <w:t>Overseas Chair Professors</w:t>
            </w:r>
          </w:p>
        </w:tc>
        <w:tc>
          <w:tcPr>
            <w:tcW w:w="3302" w:type="dxa"/>
            <w:gridSpan w:val="6"/>
            <w:tcBorders>
              <w:top w:val="single" w:sz="4" w:space="0" w:color="auto"/>
              <w:left w:val="nil"/>
              <w:bottom w:val="single" w:sz="4" w:space="0" w:color="auto"/>
              <w:right w:val="single" w:sz="4" w:space="0" w:color="auto"/>
            </w:tcBorders>
            <w:vAlign w:val="center"/>
          </w:tcPr>
          <w:p w:rsidR="00550192" w:rsidRPr="00DB01A0" w:rsidRDefault="00550192" w:rsidP="00D11119">
            <w:pPr>
              <w:widowControl/>
              <w:ind w:leftChars="-1" w:left="-2"/>
              <w:jc w:val="center"/>
              <w:rPr>
                <w:color w:val="000000"/>
                <w:sz w:val="20"/>
                <w:szCs w:val="20"/>
              </w:rPr>
            </w:pPr>
            <w:proofErr w:type="gramStart"/>
            <w:r w:rsidRPr="00DB01A0">
              <w:rPr>
                <w:rFonts w:hint="eastAsia"/>
                <w:color w:val="000000"/>
                <w:sz w:val="20"/>
                <w:szCs w:val="20"/>
              </w:rPr>
              <w:t>adequate</w:t>
            </w:r>
            <w:proofErr w:type="gramEnd"/>
            <w:r w:rsidRPr="00DB01A0">
              <w:rPr>
                <w:color w:val="000000"/>
                <w:sz w:val="20"/>
                <w:szCs w:val="20"/>
              </w:rPr>
              <w:t xml:space="preserve"> research and </w:t>
            </w:r>
          </w:p>
          <w:p w:rsidR="00550192" w:rsidRPr="00DB01A0" w:rsidRDefault="00550192" w:rsidP="00D11119">
            <w:pPr>
              <w:widowControl/>
              <w:ind w:leftChars="-1" w:left="-2"/>
              <w:jc w:val="center"/>
              <w:rPr>
                <w:color w:val="000000"/>
                <w:kern w:val="0"/>
                <w:sz w:val="20"/>
                <w:szCs w:val="20"/>
              </w:rPr>
            </w:pPr>
            <w:proofErr w:type="gramStart"/>
            <w:r w:rsidRPr="00DB01A0">
              <w:rPr>
                <w:color w:val="000000"/>
                <w:sz w:val="20"/>
                <w:szCs w:val="20"/>
              </w:rPr>
              <w:t>work</w:t>
            </w:r>
            <w:proofErr w:type="gramEnd"/>
            <w:r w:rsidRPr="00DB01A0">
              <w:rPr>
                <w:color w:val="000000"/>
                <w:sz w:val="20"/>
                <w:szCs w:val="20"/>
              </w:rPr>
              <w:t xml:space="preserve"> support</w:t>
            </w: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ind w:leftChars="-1" w:left="-2"/>
              <w:jc w:val="center"/>
              <w:rPr>
                <w:color w:val="000000"/>
                <w:kern w:val="0"/>
                <w:sz w:val="20"/>
                <w:szCs w:val="20"/>
              </w:rPr>
            </w:pPr>
            <w:proofErr w:type="gramStart"/>
            <w:r w:rsidRPr="00DB01A0">
              <w:rPr>
                <w:rFonts w:hAnsi="宋体" w:hint="eastAsia"/>
                <w:color w:val="000000"/>
                <w:kern w:val="0"/>
                <w:sz w:val="20"/>
                <w:szCs w:val="20"/>
              </w:rPr>
              <w:t>free</w:t>
            </w:r>
            <w:proofErr w:type="gramEnd"/>
            <w:r w:rsidRPr="00DB01A0">
              <w:rPr>
                <w:rFonts w:hAnsi="宋体" w:hint="eastAsia"/>
                <w:color w:val="000000"/>
                <w:kern w:val="0"/>
                <w:sz w:val="20"/>
                <w:szCs w:val="20"/>
              </w:rPr>
              <w:t xml:space="preserve"> boarding and travels</w:t>
            </w:r>
          </w:p>
        </w:tc>
        <w:tc>
          <w:tcPr>
            <w:tcW w:w="2321"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ind w:leftChars="-1" w:left="198" w:hangingChars="100" w:hanging="200"/>
              <w:jc w:val="center"/>
              <w:rPr>
                <w:color w:val="000000"/>
                <w:kern w:val="0"/>
                <w:sz w:val="20"/>
                <w:szCs w:val="20"/>
              </w:rPr>
            </w:pPr>
            <w:r w:rsidRPr="00DB01A0">
              <w:rPr>
                <w:rFonts w:hAnsi="宋体" w:hint="eastAsia"/>
                <w:color w:val="000000"/>
                <w:kern w:val="0"/>
                <w:sz w:val="20"/>
                <w:szCs w:val="20"/>
              </w:rPr>
              <w:t>10,000 US dollars per month (based on actual work time)</w:t>
            </w:r>
          </w:p>
        </w:tc>
      </w:tr>
      <w:tr w:rsidR="00550192" w:rsidRPr="00DB01A0" w:rsidTr="00D11119">
        <w:trPr>
          <w:trHeight w:val="439"/>
          <w:jc w:val="center"/>
        </w:trPr>
        <w:tc>
          <w:tcPr>
            <w:tcW w:w="2394"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ind w:leftChars="-1" w:left="98" w:hangingChars="50" w:hanging="100"/>
              <w:jc w:val="center"/>
              <w:rPr>
                <w:color w:val="000000"/>
                <w:kern w:val="0"/>
                <w:sz w:val="20"/>
                <w:szCs w:val="20"/>
              </w:rPr>
            </w:pPr>
            <w:r w:rsidRPr="00DB01A0">
              <w:rPr>
                <w:rFonts w:hAnsi="宋体" w:hint="eastAsia"/>
                <w:color w:val="000000"/>
                <w:kern w:val="0"/>
                <w:sz w:val="20"/>
                <w:szCs w:val="20"/>
              </w:rPr>
              <w:t>PhDs from World Top 50 Universities</w:t>
            </w:r>
          </w:p>
        </w:tc>
        <w:tc>
          <w:tcPr>
            <w:tcW w:w="1916" w:type="dxa"/>
            <w:gridSpan w:val="4"/>
            <w:tcBorders>
              <w:top w:val="single" w:sz="4" w:space="0" w:color="auto"/>
              <w:left w:val="nil"/>
              <w:bottom w:val="single" w:sz="4" w:space="0" w:color="auto"/>
              <w:right w:val="single" w:sz="4" w:space="0" w:color="auto"/>
            </w:tcBorders>
            <w:vAlign w:val="center"/>
          </w:tcPr>
          <w:p w:rsidR="00550192" w:rsidRPr="00DB01A0" w:rsidRDefault="00550192" w:rsidP="00D11119">
            <w:pPr>
              <w:widowControl/>
              <w:jc w:val="center"/>
              <w:rPr>
                <w:color w:val="000000"/>
                <w:kern w:val="0"/>
                <w:sz w:val="20"/>
                <w:szCs w:val="20"/>
              </w:rPr>
            </w:pPr>
            <w:r w:rsidRPr="00DB01A0">
              <w:rPr>
                <w:rFonts w:hint="eastAsia"/>
                <w:color w:val="000000"/>
                <w:sz w:val="20"/>
                <w:szCs w:val="20"/>
              </w:rPr>
              <w:t>4</w:t>
            </w:r>
            <w:r w:rsidRPr="00DB01A0">
              <w:rPr>
                <w:color w:val="000000"/>
                <w:sz w:val="20"/>
                <w:szCs w:val="20"/>
              </w:rPr>
              <w:t>00,000</w:t>
            </w:r>
          </w:p>
        </w:tc>
        <w:tc>
          <w:tcPr>
            <w:tcW w:w="1386"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widowControl/>
              <w:jc w:val="center"/>
              <w:rPr>
                <w:color w:val="000000"/>
                <w:kern w:val="0"/>
                <w:sz w:val="20"/>
                <w:szCs w:val="20"/>
              </w:rPr>
            </w:pPr>
            <w:r w:rsidRPr="00DB01A0">
              <w:rPr>
                <w:rFonts w:hint="eastAsia"/>
                <w:color w:val="000000"/>
                <w:sz w:val="20"/>
                <w:szCs w:val="20"/>
              </w:rPr>
              <w:t>2</w:t>
            </w:r>
            <w:r w:rsidRPr="00DB01A0">
              <w:rPr>
                <w:color w:val="000000"/>
                <w:sz w:val="20"/>
                <w:szCs w:val="20"/>
              </w:rPr>
              <w:t>00,000</w:t>
            </w: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ind w:leftChars="-1" w:left="-2"/>
              <w:jc w:val="center"/>
              <w:rPr>
                <w:color w:val="000000"/>
                <w:sz w:val="20"/>
                <w:szCs w:val="20"/>
              </w:rPr>
            </w:pPr>
            <w:r w:rsidRPr="00DB01A0">
              <w:rPr>
                <w:rFonts w:hint="eastAsia"/>
                <w:color w:val="000000"/>
                <w:sz w:val="20"/>
                <w:szCs w:val="20"/>
              </w:rPr>
              <w:t>4</w:t>
            </w:r>
            <w:r w:rsidRPr="00DB01A0">
              <w:rPr>
                <w:color w:val="000000"/>
                <w:sz w:val="20"/>
                <w:szCs w:val="20"/>
              </w:rPr>
              <w:t xml:space="preserve">00,000 and a transition </w:t>
            </w:r>
            <w:r w:rsidRPr="00DB01A0">
              <w:rPr>
                <w:rFonts w:hint="eastAsia"/>
                <w:color w:val="000000"/>
                <w:sz w:val="20"/>
                <w:szCs w:val="20"/>
              </w:rPr>
              <w:t>apartment</w:t>
            </w:r>
          </w:p>
        </w:tc>
        <w:tc>
          <w:tcPr>
            <w:tcW w:w="2321"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rPr>
                <w:color w:val="000000"/>
                <w:kern w:val="0"/>
                <w:sz w:val="20"/>
                <w:szCs w:val="20"/>
              </w:rPr>
            </w:pPr>
            <w:proofErr w:type="gramStart"/>
            <w:r w:rsidRPr="00DB01A0">
              <w:rPr>
                <w:rFonts w:hAnsi="宋体" w:hint="eastAsia"/>
                <w:color w:val="000000"/>
                <w:kern w:val="0"/>
                <w:sz w:val="20"/>
                <w:szCs w:val="20"/>
              </w:rPr>
              <w:t>post</w:t>
            </w:r>
            <w:proofErr w:type="gramEnd"/>
            <w:r w:rsidRPr="00DB01A0">
              <w:rPr>
                <w:rFonts w:hAnsi="宋体" w:hint="eastAsia"/>
                <w:color w:val="000000"/>
                <w:kern w:val="0"/>
                <w:sz w:val="20"/>
                <w:szCs w:val="20"/>
              </w:rPr>
              <w:t xml:space="preserve"> salary </w:t>
            </w:r>
            <w:r>
              <w:rPr>
                <w:rFonts w:hAnsi="宋体" w:hint="eastAsia"/>
                <w:color w:val="000000"/>
                <w:kern w:val="0"/>
                <w:sz w:val="20"/>
                <w:szCs w:val="20"/>
              </w:rPr>
              <w:t>and</w:t>
            </w:r>
            <w:r w:rsidRPr="00DB01A0">
              <w:rPr>
                <w:rFonts w:hAnsi="宋体" w:hint="eastAsia"/>
                <w:color w:val="000000"/>
                <w:kern w:val="0"/>
                <w:sz w:val="20"/>
                <w:szCs w:val="20"/>
              </w:rPr>
              <w:t xml:space="preserve"> subsidy</w:t>
            </w:r>
          </w:p>
        </w:tc>
      </w:tr>
      <w:tr w:rsidR="00550192" w:rsidRPr="00DB01A0" w:rsidTr="00D11119">
        <w:trPr>
          <w:trHeight w:val="439"/>
          <w:jc w:val="center"/>
        </w:trPr>
        <w:tc>
          <w:tcPr>
            <w:tcW w:w="2394"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ind w:leftChars="-1" w:left="-2"/>
              <w:jc w:val="center"/>
              <w:rPr>
                <w:color w:val="000000"/>
                <w:kern w:val="0"/>
                <w:sz w:val="20"/>
                <w:szCs w:val="20"/>
              </w:rPr>
            </w:pPr>
            <w:r w:rsidRPr="00DB01A0">
              <w:rPr>
                <w:rFonts w:hAnsi="宋体" w:hint="eastAsia"/>
                <w:color w:val="000000"/>
                <w:kern w:val="0"/>
                <w:sz w:val="20"/>
                <w:szCs w:val="20"/>
              </w:rPr>
              <w:t>PhDs from World Top 51-100 Universities</w:t>
            </w:r>
          </w:p>
        </w:tc>
        <w:tc>
          <w:tcPr>
            <w:tcW w:w="1916" w:type="dxa"/>
            <w:gridSpan w:val="4"/>
            <w:tcBorders>
              <w:top w:val="single" w:sz="4" w:space="0" w:color="auto"/>
              <w:left w:val="nil"/>
              <w:bottom w:val="single" w:sz="4" w:space="0" w:color="auto"/>
              <w:right w:val="single" w:sz="4" w:space="0" w:color="auto"/>
            </w:tcBorders>
            <w:vAlign w:val="center"/>
          </w:tcPr>
          <w:p w:rsidR="00550192" w:rsidRPr="00DB01A0" w:rsidRDefault="00550192" w:rsidP="00D11119">
            <w:pPr>
              <w:widowControl/>
              <w:jc w:val="center"/>
              <w:rPr>
                <w:color w:val="000000"/>
                <w:kern w:val="0"/>
                <w:sz w:val="20"/>
                <w:szCs w:val="20"/>
              </w:rPr>
            </w:pPr>
            <w:r w:rsidRPr="00DB01A0">
              <w:rPr>
                <w:rFonts w:hint="eastAsia"/>
                <w:color w:val="000000"/>
                <w:sz w:val="20"/>
                <w:szCs w:val="20"/>
              </w:rPr>
              <w:t>3</w:t>
            </w:r>
            <w:r w:rsidRPr="00DB01A0">
              <w:rPr>
                <w:color w:val="000000"/>
                <w:sz w:val="20"/>
                <w:szCs w:val="20"/>
              </w:rPr>
              <w:t>00,000</w:t>
            </w:r>
          </w:p>
        </w:tc>
        <w:tc>
          <w:tcPr>
            <w:tcW w:w="1386"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widowControl/>
              <w:jc w:val="center"/>
              <w:rPr>
                <w:color w:val="000000"/>
                <w:kern w:val="0"/>
                <w:sz w:val="20"/>
                <w:szCs w:val="20"/>
              </w:rPr>
            </w:pPr>
            <w:r w:rsidRPr="00DB01A0">
              <w:rPr>
                <w:rFonts w:hint="eastAsia"/>
                <w:color w:val="000000"/>
                <w:sz w:val="20"/>
                <w:szCs w:val="20"/>
              </w:rPr>
              <w:t>15</w:t>
            </w:r>
            <w:r w:rsidRPr="00DB01A0">
              <w:rPr>
                <w:color w:val="000000"/>
                <w:sz w:val="20"/>
                <w:szCs w:val="20"/>
              </w:rPr>
              <w:t>0,000</w:t>
            </w: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ind w:leftChars="-1" w:left="-2"/>
              <w:jc w:val="center"/>
              <w:rPr>
                <w:color w:val="000000"/>
                <w:sz w:val="20"/>
                <w:szCs w:val="20"/>
              </w:rPr>
            </w:pPr>
            <w:r w:rsidRPr="00DB01A0">
              <w:rPr>
                <w:rFonts w:hint="eastAsia"/>
                <w:color w:val="000000"/>
                <w:sz w:val="20"/>
                <w:szCs w:val="20"/>
              </w:rPr>
              <w:t>3</w:t>
            </w:r>
            <w:r w:rsidRPr="00DB01A0">
              <w:rPr>
                <w:color w:val="000000"/>
                <w:sz w:val="20"/>
                <w:szCs w:val="20"/>
              </w:rPr>
              <w:t xml:space="preserve">00,000 and a transition </w:t>
            </w:r>
            <w:r w:rsidRPr="00DB01A0">
              <w:rPr>
                <w:rFonts w:hint="eastAsia"/>
                <w:color w:val="000000"/>
                <w:sz w:val="20"/>
                <w:szCs w:val="20"/>
              </w:rPr>
              <w:t>apartment</w:t>
            </w:r>
          </w:p>
        </w:tc>
        <w:tc>
          <w:tcPr>
            <w:tcW w:w="2321"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rPr>
                <w:color w:val="000000"/>
                <w:kern w:val="0"/>
                <w:sz w:val="20"/>
                <w:szCs w:val="20"/>
              </w:rPr>
            </w:pPr>
            <w:proofErr w:type="gramStart"/>
            <w:r w:rsidRPr="00DB01A0">
              <w:rPr>
                <w:rFonts w:hAnsi="宋体" w:hint="eastAsia"/>
                <w:color w:val="000000"/>
                <w:kern w:val="0"/>
                <w:sz w:val="20"/>
                <w:szCs w:val="20"/>
              </w:rPr>
              <w:t>post</w:t>
            </w:r>
            <w:proofErr w:type="gramEnd"/>
            <w:r w:rsidRPr="00DB01A0">
              <w:rPr>
                <w:rFonts w:hAnsi="宋体" w:hint="eastAsia"/>
                <w:color w:val="000000"/>
                <w:kern w:val="0"/>
                <w:sz w:val="20"/>
                <w:szCs w:val="20"/>
              </w:rPr>
              <w:t xml:space="preserve"> salary </w:t>
            </w:r>
            <w:r>
              <w:rPr>
                <w:rFonts w:hAnsi="宋体" w:hint="eastAsia"/>
                <w:color w:val="000000"/>
                <w:kern w:val="0"/>
                <w:sz w:val="20"/>
                <w:szCs w:val="20"/>
              </w:rPr>
              <w:t>and</w:t>
            </w:r>
            <w:r w:rsidRPr="00DB01A0">
              <w:rPr>
                <w:rFonts w:hAnsi="宋体" w:hint="eastAsia"/>
                <w:color w:val="000000"/>
                <w:kern w:val="0"/>
                <w:sz w:val="20"/>
                <w:szCs w:val="20"/>
              </w:rPr>
              <w:t xml:space="preserve"> subsidy</w:t>
            </w:r>
          </w:p>
        </w:tc>
      </w:tr>
      <w:tr w:rsidR="00550192" w:rsidRPr="00DB01A0" w:rsidTr="00D11119">
        <w:trPr>
          <w:trHeight w:val="439"/>
          <w:jc w:val="center"/>
        </w:trPr>
        <w:tc>
          <w:tcPr>
            <w:tcW w:w="2394"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ind w:leftChars="-1" w:left="-2"/>
              <w:jc w:val="center"/>
              <w:rPr>
                <w:color w:val="000000"/>
                <w:kern w:val="0"/>
                <w:sz w:val="20"/>
                <w:szCs w:val="20"/>
              </w:rPr>
            </w:pPr>
            <w:r w:rsidRPr="00DB01A0">
              <w:rPr>
                <w:rFonts w:hAnsi="宋体" w:hint="eastAsia"/>
                <w:color w:val="000000"/>
                <w:kern w:val="0"/>
                <w:sz w:val="20"/>
                <w:szCs w:val="20"/>
              </w:rPr>
              <w:t>PhDs from World Top 101-200 Universities</w:t>
            </w:r>
          </w:p>
        </w:tc>
        <w:tc>
          <w:tcPr>
            <w:tcW w:w="1916" w:type="dxa"/>
            <w:gridSpan w:val="4"/>
            <w:tcBorders>
              <w:top w:val="single" w:sz="4" w:space="0" w:color="auto"/>
              <w:left w:val="nil"/>
              <w:bottom w:val="single" w:sz="4" w:space="0" w:color="auto"/>
              <w:right w:val="single" w:sz="4" w:space="0" w:color="auto"/>
            </w:tcBorders>
            <w:vAlign w:val="center"/>
          </w:tcPr>
          <w:p w:rsidR="00550192" w:rsidRPr="00DB01A0" w:rsidRDefault="00550192" w:rsidP="00D11119">
            <w:pPr>
              <w:widowControl/>
              <w:jc w:val="center"/>
              <w:rPr>
                <w:color w:val="000000"/>
                <w:kern w:val="0"/>
                <w:sz w:val="20"/>
                <w:szCs w:val="20"/>
              </w:rPr>
            </w:pPr>
            <w:r w:rsidRPr="00DB01A0">
              <w:rPr>
                <w:rFonts w:hint="eastAsia"/>
                <w:color w:val="000000"/>
                <w:sz w:val="20"/>
                <w:szCs w:val="20"/>
              </w:rPr>
              <w:t>2</w:t>
            </w:r>
            <w:r w:rsidRPr="00DB01A0">
              <w:rPr>
                <w:color w:val="000000"/>
                <w:sz w:val="20"/>
                <w:szCs w:val="20"/>
              </w:rPr>
              <w:t>00,000</w:t>
            </w:r>
          </w:p>
        </w:tc>
        <w:tc>
          <w:tcPr>
            <w:tcW w:w="1386"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widowControl/>
              <w:jc w:val="center"/>
              <w:rPr>
                <w:color w:val="000000"/>
                <w:kern w:val="0"/>
                <w:sz w:val="20"/>
                <w:szCs w:val="20"/>
              </w:rPr>
            </w:pPr>
            <w:r w:rsidRPr="00DB01A0">
              <w:rPr>
                <w:rFonts w:hint="eastAsia"/>
                <w:color w:val="000000"/>
                <w:sz w:val="20"/>
                <w:szCs w:val="20"/>
              </w:rPr>
              <w:t>1</w:t>
            </w:r>
            <w:r w:rsidRPr="00DB01A0">
              <w:rPr>
                <w:color w:val="000000"/>
                <w:sz w:val="20"/>
                <w:szCs w:val="20"/>
              </w:rPr>
              <w:t>00,000</w:t>
            </w: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ind w:leftChars="-1" w:left="-2"/>
              <w:jc w:val="center"/>
              <w:rPr>
                <w:color w:val="000000"/>
                <w:sz w:val="20"/>
                <w:szCs w:val="20"/>
              </w:rPr>
            </w:pPr>
            <w:r w:rsidRPr="00DB01A0">
              <w:rPr>
                <w:rFonts w:hint="eastAsia"/>
                <w:color w:val="000000"/>
                <w:sz w:val="20"/>
                <w:szCs w:val="20"/>
              </w:rPr>
              <w:t>2</w:t>
            </w:r>
            <w:r w:rsidRPr="00DB01A0">
              <w:rPr>
                <w:color w:val="000000"/>
                <w:sz w:val="20"/>
                <w:szCs w:val="20"/>
              </w:rPr>
              <w:t xml:space="preserve">00,000 and a transition </w:t>
            </w:r>
            <w:r w:rsidRPr="00DB01A0">
              <w:rPr>
                <w:rFonts w:hint="eastAsia"/>
                <w:color w:val="000000"/>
                <w:sz w:val="20"/>
                <w:szCs w:val="20"/>
              </w:rPr>
              <w:t>apartment</w:t>
            </w:r>
          </w:p>
        </w:tc>
        <w:tc>
          <w:tcPr>
            <w:tcW w:w="2321"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rPr>
                <w:color w:val="000000"/>
                <w:kern w:val="0"/>
                <w:sz w:val="20"/>
                <w:szCs w:val="20"/>
              </w:rPr>
            </w:pPr>
            <w:proofErr w:type="gramStart"/>
            <w:r w:rsidRPr="00DB01A0">
              <w:rPr>
                <w:rFonts w:hAnsi="宋体" w:hint="eastAsia"/>
                <w:color w:val="000000"/>
                <w:kern w:val="0"/>
                <w:sz w:val="20"/>
                <w:szCs w:val="20"/>
              </w:rPr>
              <w:t>post</w:t>
            </w:r>
            <w:proofErr w:type="gramEnd"/>
            <w:r w:rsidRPr="00DB01A0">
              <w:rPr>
                <w:rFonts w:hAnsi="宋体" w:hint="eastAsia"/>
                <w:color w:val="000000"/>
                <w:kern w:val="0"/>
                <w:sz w:val="20"/>
                <w:szCs w:val="20"/>
              </w:rPr>
              <w:t xml:space="preserve"> salary </w:t>
            </w:r>
            <w:r>
              <w:rPr>
                <w:rFonts w:hAnsi="宋体" w:hint="eastAsia"/>
                <w:color w:val="000000"/>
                <w:kern w:val="0"/>
                <w:sz w:val="20"/>
                <w:szCs w:val="20"/>
              </w:rPr>
              <w:t>and</w:t>
            </w:r>
            <w:r w:rsidRPr="00DB01A0">
              <w:rPr>
                <w:rFonts w:hAnsi="宋体" w:hint="eastAsia"/>
                <w:color w:val="000000"/>
                <w:kern w:val="0"/>
                <w:sz w:val="20"/>
                <w:szCs w:val="20"/>
              </w:rPr>
              <w:t xml:space="preserve"> subsidy</w:t>
            </w:r>
          </w:p>
        </w:tc>
      </w:tr>
      <w:tr w:rsidR="00550192" w:rsidRPr="00DB01A0" w:rsidTr="00D11119">
        <w:trPr>
          <w:trHeight w:val="439"/>
          <w:jc w:val="center"/>
        </w:trPr>
        <w:tc>
          <w:tcPr>
            <w:tcW w:w="2394"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ind w:leftChars="-1" w:left="-2"/>
              <w:jc w:val="center"/>
              <w:rPr>
                <w:color w:val="000000"/>
                <w:kern w:val="0"/>
                <w:sz w:val="20"/>
                <w:szCs w:val="20"/>
              </w:rPr>
            </w:pPr>
            <w:r w:rsidRPr="00DB01A0">
              <w:rPr>
                <w:rFonts w:hAnsi="宋体" w:hint="eastAsia"/>
                <w:color w:val="000000"/>
                <w:kern w:val="0"/>
                <w:sz w:val="20"/>
                <w:szCs w:val="20"/>
              </w:rPr>
              <w:t>PhDs from other Universities (have published papers on internationally influential journals)</w:t>
            </w:r>
          </w:p>
        </w:tc>
        <w:tc>
          <w:tcPr>
            <w:tcW w:w="1916" w:type="dxa"/>
            <w:gridSpan w:val="4"/>
            <w:tcBorders>
              <w:top w:val="single" w:sz="4" w:space="0" w:color="auto"/>
              <w:left w:val="nil"/>
              <w:bottom w:val="single" w:sz="4" w:space="0" w:color="auto"/>
              <w:right w:val="single" w:sz="4" w:space="0" w:color="auto"/>
            </w:tcBorders>
            <w:vAlign w:val="center"/>
          </w:tcPr>
          <w:p w:rsidR="00550192" w:rsidRPr="00DB01A0" w:rsidRDefault="00550192" w:rsidP="00D11119">
            <w:pPr>
              <w:widowControl/>
              <w:jc w:val="center"/>
              <w:rPr>
                <w:color w:val="000000"/>
                <w:kern w:val="0"/>
                <w:sz w:val="20"/>
                <w:szCs w:val="20"/>
              </w:rPr>
            </w:pPr>
            <w:r w:rsidRPr="00DB01A0">
              <w:rPr>
                <w:rFonts w:hint="eastAsia"/>
                <w:color w:val="000000"/>
                <w:sz w:val="20"/>
                <w:szCs w:val="20"/>
              </w:rPr>
              <w:t>1</w:t>
            </w:r>
            <w:r w:rsidRPr="00DB01A0">
              <w:rPr>
                <w:color w:val="000000"/>
                <w:sz w:val="20"/>
                <w:szCs w:val="20"/>
              </w:rPr>
              <w:t>00,000</w:t>
            </w:r>
          </w:p>
        </w:tc>
        <w:tc>
          <w:tcPr>
            <w:tcW w:w="1386"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widowControl/>
              <w:jc w:val="center"/>
              <w:rPr>
                <w:color w:val="000000"/>
                <w:kern w:val="0"/>
                <w:sz w:val="20"/>
                <w:szCs w:val="20"/>
              </w:rPr>
            </w:pPr>
            <w:r w:rsidRPr="00DB01A0">
              <w:rPr>
                <w:rFonts w:hint="eastAsia"/>
                <w:color w:val="000000"/>
                <w:kern w:val="0"/>
                <w:sz w:val="20"/>
                <w:szCs w:val="20"/>
              </w:rPr>
              <w:t>40,000</w:t>
            </w: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ind w:leftChars="-1" w:left="-2"/>
              <w:jc w:val="center"/>
              <w:rPr>
                <w:color w:val="000000"/>
                <w:sz w:val="20"/>
                <w:szCs w:val="20"/>
              </w:rPr>
            </w:pPr>
            <w:r w:rsidRPr="00DB01A0">
              <w:rPr>
                <w:rFonts w:hint="eastAsia"/>
                <w:color w:val="000000"/>
                <w:sz w:val="20"/>
                <w:szCs w:val="20"/>
              </w:rPr>
              <w:t>1</w:t>
            </w:r>
            <w:r w:rsidRPr="00DB01A0">
              <w:rPr>
                <w:color w:val="000000"/>
                <w:sz w:val="20"/>
                <w:szCs w:val="20"/>
              </w:rPr>
              <w:t xml:space="preserve">00,000 and a transition </w:t>
            </w:r>
            <w:r w:rsidRPr="00DB01A0">
              <w:rPr>
                <w:rFonts w:hint="eastAsia"/>
                <w:color w:val="000000"/>
                <w:sz w:val="20"/>
                <w:szCs w:val="20"/>
              </w:rPr>
              <w:t>apartment</w:t>
            </w:r>
          </w:p>
        </w:tc>
        <w:tc>
          <w:tcPr>
            <w:tcW w:w="2321"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rPr>
                <w:color w:val="000000"/>
                <w:kern w:val="0"/>
                <w:sz w:val="20"/>
                <w:szCs w:val="20"/>
              </w:rPr>
            </w:pPr>
            <w:proofErr w:type="gramStart"/>
            <w:r w:rsidRPr="00DB01A0">
              <w:rPr>
                <w:rFonts w:hAnsi="宋体" w:hint="eastAsia"/>
                <w:color w:val="000000"/>
                <w:kern w:val="0"/>
                <w:sz w:val="20"/>
                <w:szCs w:val="20"/>
              </w:rPr>
              <w:t>post</w:t>
            </w:r>
            <w:proofErr w:type="gramEnd"/>
            <w:r w:rsidRPr="00DB01A0">
              <w:rPr>
                <w:rFonts w:hAnsi="宋体" w:hint="eastAsia"/>
                <w:color w:val="000000"/>
                <w:kern w:val="0"/>
                <w:sz w:val="20"/>
                <w:szCs w:val="20"/>
              </w:rPr>
              <w:t xml:space="preserve"> salary </w:t>
            </w:r>
            <w:r>
              <w:rPr>
                <w:rFonts w:hAnsi="宋体" w:hint="eastAsia"/>
                <w:color w:val="000000"/>
                <w:kern w:val="0"/>
                <w:sz w:val="20"/>
                <w:szCs w:val="20"/>
              </w:rPr>
              <w:t>and</w:t>
            </w:r>
            <w:r w:rsidRPr="00DB01A0">
              <w:rPr>
                <w:rFonts w:hAnsi="宋体" w:hint="eastAsia"/>
                <w:color w:val="000000"/>
                <w:kern w:val="0"/>
                <w:sz w:val="20"/>
                <w:szCs w:val="20"/>
              </w:rPr>
              <w:t xml:space="preserve"> subsidy</w:t>
            </w:r>
          </w:p>
        </w:tc>
      </w:tr>
      <w:tr w:rsidR="00550192" w:rsidRPr="00DB01A0" w:rsidTr="00D11119">
        <w:trPr>
          <w:trHeight w:val="439"/>
          <w:jc w:val="center"/>
        </w:trPr>
        <w:tc>
          <w:tcPr>
            <w:tcW w:w="2394"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ind w:leftChars="-1" w:left="-2"/>
              <w:jc w:val="center"/>
              <w:rPr>
                <w:color w:val="000000"/>
                <w:kern w:val="0"/>
                <w:sz w:val="20"/>
                <w:szCs w:val="20"/>
              </w:rPr>
            </w:pPr>
            <w:r w:rsidRPr="00DB01A0">
              <w:rPr>
                <w:rFonts w:hAnsi="宋体" w:hint="eastAsia"/>
                <w:color w:val="000000"/>
                <w:kern w:val="0"/>
                <w:sz w:val="20"/>
                <w:szCs w:val="20"/>
              </w:rPr>
              <w:t xml:space="preserve">Post-doctorates from Famous </w:t>
            </w:r>
            <w:r w:rsidRPr="00DB01A0">
              <w:rPr>
                <w:rFonts w:hAnsi="宋体"/>
                <w:color w:val="000000"/>
                <w:kern w:val="0"/>
                <w:sz w:val="20"/>
                <w:szCs w:val="20"/>
              </w:rPr>
              <w:t>O</w:t>
            </w:r>
            <w:r w:rsidRPr="00DB01A0">
              <w:rPr>
                <w:rFonts w:hAnsi="宋体" w:hint="eastAsia"/>
                <w:color w:val="000000"/>
                <w:kern w:val="0"/>
                <w:sz w:val="20"/>
                <w:szCs w:val="20"/>
              </w:rPr>
              <w:t>verseas Universities (or Research Institutions) (at least 2 years of post-doctoral experience)</w:t>
            </w:r>
          </w:p>
        </w:tc>
        <w:tc>
          <w:tcPr>
            <w:tcW w:w="1916" w:type="dxa"/>
            <w:gridSpan w:val="4"/>
            <w:tcBorders>
              <w:top w:val="single" w:sz="4" w:space="0" w:color="auto"/>
              <w:left w:val="nil"/>
              <w:bottom w:val="single" w:sz="4" w:space="0" w:color="auto"/>
              <w:right w:val="single" w:sz="4" w:space="0" w:color="auto"/>
            </w:tcBorders>
            <w:vAlign w:val="center"/>
          </w:tcPr>
          <w:p w:rsidR="00550192" w:rsidRPr="00DB01A0" w:rsidRDefault="00550192" w:rsidP="00D11119">
            <w:pPr>
              <w:widowControl/>
              <w:ind w:leftChars="-1" w:left="-2"/>
              <w:jc w:val="center"/>
              <w:rPr>
                <w:color w:val="000000"/>
                <w:kern w:val="0"/>
                <w:sz w:val="20"/>
                <w:szCs w:val="20"/>
              </w:rPr>
            </w:pPr>
            <w:r w:rsidRPr="00DB01A0">
              <w:rPr>
                <w:rFonts w:hint="eastAsia"/>
                <w:color w:val="000000"/>
                <w:sz w:val="20"/>
                <w:szCs w:val="20"/>
              </w:rPr>
              <w:t>1</w:t>
            </w:r>
            <w:r w:rsidRPr="00DB01A0">
              <w:rPr>
                <w:color w:val="000000"/>
                <w:sz w:val="20"/>
                <w:szCs w:val="20"/>
              </w:rPr>
              <w:t>00,000</w:t>
            </w:r>
            <w:r w:rsidRPr="00DB01A0">
              <w:rPr>
                <w:rFonts w:hint="eastAsia"/>
                <w:color w:val="000000"/>
                <w:sz w:val="20"/>
                <w:szCs w:val="20"/>
              </w:rPr>
              <w:t>-300,000</w:t>
            </w:r>
          </w:p>
        </w:tc>
        <w:tc>
          <w:tcPr>
            <w:tcW w:w="1386" w:type="dxa"/>
            <w:gridSpan w:val="2"/>
            <w:tcBorders>
              <w:top w:val="single" w:sz="4" w:space="0" w:color="auto"/>
              <w:left w:val="nil"/>
              <w:bottom w:val="single" w:sz="4" w:space="0" w:color="auto"/>
              <w:right w:val="single" w:sz="4" w:space="0" w:color="auto"/>
            </w:tcBorders>
            <w:vAlign w:val="center"/>
          </w:tcPr>
          <w:p w:rsidR="00550192" w:rsidRPr="00DB01A0" w:rsidRDefault="00550192" w:rsidP="00D11119">
            <w:pPr>
              <w:widowControl/>
              <w:jc w:val="center"/>
              <w:rPr>
                <w:color w:val="000000"/>
                <w:kern w:val="0"/>
                <w:sz w:val="20"/>
                <w:szCs w:val="20"/>
              </w:rPr>
            </w:pPr>
            <w:r w:rsidRPr="00DB01A0">
              <w:rPr>
                <w:rFonts w:hint="eastAsia"/>
                <w:color w:val="000000"/>
                <w:kern w:val="0"/>
                <w:sz w:val="20"/>
                <w:szCs w:val="20"/>
              </w:rPr>
              <w:t>50,000</w:t>
            </w: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ind w:leftChars="-1" w:left="-2"/>
              <w:jc w:val="center"/>
              <w:rPr>
                <w:color w:val="000000"/>
                <w:kern w:val="0"/>
                <w:sz w:val="20"/>
                <w:szCs w:val="20"/>
              </w:rPr>
            </w:pPr>
            <w:r w:rsidRPr="00DB01A0">
              <w:rPr>
                <w:rFonts w:hint="eastAsia"/>
                <w:color w:val="000000"/>
                <w:sz w:val="20"/>
                <w:szCs w:val="20"/>
              </w:rPr>
              <w:t>1</w:t>
            </w:r>
            <w:r w:rsidRPr="00DB01A0">
              <w:rPr>
                <w:color w:val="000000"/>
                <w:sz w:val="20"/>
                <w:szCs w:val="20"/>
              </w:rPr>
              <w:t>00,000</w:t>
            </w:r>
            <w:r w:rsidRPr="00DB01A0">
              <w:rPr>
                <w:rFonts w:hint="eastAsia"/>
                <w:color w:val="000000"/>
                <w:sz w:val="20"/>
                <w:szCs w:val="20"/>
              </w:rPr>
              <w:t>-300,000</w:t>
            </w:r>
            <w:r w:rsidRPr="00DB01A0">
              <w:rPr>
                <w:color w:val="000000"/>
                <w:sz w:val="20"/>
                <w:szCs w:val="20"/>
              </w:rPr>
              <w:t xml:space="preserve"> and a transition </w:t>
            </w:r>
            <w:r w:rsidRPr="00DB01A0">
              <w:rPr>
                <w:rFonts w:hint="eastAsia"/>
                <w:color w:val="000000"/>
                <w:sz w:val="20"/>
                <w:szCs w:val="20"/>
              </w:rPr>
              <w:t>apartment</w:t>
            </w:r>
          </w:p>
        </w:tc>
        <w:tc>
          <w:tcPr>
            <w:tcW w:w="2321" w:type="dxa"/>
            <w:gridSpan w:val="2"/>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rPr>
                <w:color w:val="000000"/>
                <w:kern w:val="0"/>
                <w:sz w:val="20"/>
                <w:szCs w:val="20"/>
              </w:rPr>
            </w:pPr>
            <w:proofErr w:type="gramStart"/>
            <w:r w:rsidRPr="00DB01A0">
              <w:rPr>
                <w:rFonts w:hAnsi="宋体" w:hint="eastAsia"/>
                <w:color w:val="000000"/>
                <w:kern w:val="0"/>
                <w:sz w:val="20"/>
                <w:szCs w:val="20"/>
              </w:rPr>
              <w:t>post</w:t>
            </w:r>
            <w:proofErr w:type="gramEnd"/>
            <w:r w:rsidRPr="00DB01A0">
              <w:rPr>
                <w:rFonts w:hAnsi="宋体" w:hint="eastAsia"/>
                <w:color w:val="000000"/>
                <w:kern w:val="0"/>
                <w:sz w:val="20"/>
                <w:szCs w:val="20"/>
              </w:rPr>
              <w:t xml:space="preserve"> salary </w:t>
            </w:r>
            <w:r>
              <w:rPr>
                <w:rFonts w:hAnsi="宋体" w:hint="eastAsia"/>
                <w:color w:val="000000"/>
                <w:kern w:val="0"/>
                <w:sz w:val="20"/>
                <w:szCs w:val="20"/>
              </w:rPr>
              <w:t>and</w:t>
            </w:r>
            <w:r w:rsidRPr="00DB01A0">
              <w:rPr>
                <w:rFonts w:hAnsi="宋体" w:hint="eastAsia"/>
                <w:color w:val="000000"/>
                <w:kern w:val="0"/>
                <w:sz w:val="20"/>
                <w:szCs w:val="20"/>
              </w:rPr>
              <w:t xml:space="preserve"> subsidy</w:t>
            </w:r>
          </w:p>
        </w:tc>
      </w:tr>
      <w:tr w:rsidR="00550192" w:rsidRPr="00DB01A0" w:rsidTr="00D11119">
        <w:trPr>
          <w:trHeight w:val="439"/>
          <w:jc w:val="center"/>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adjustRightInd w:val="0"/>
              <w:snapToGrid w:val="0"/>
              <w:spacing w:line="400" w:lineRule="exact"/>
              <w:jc w:val="center"/>
              <w:rPr>
                <w:b/>
                <w:color w:val="000000"/>
                <w:sz w:val="24"/>
              </w:rPr>
            </w:pPr>
            <w:r w:rsidRPr="00DB01A0">
              <w:rPr>
                <w:rFonts w:hint="eastAsia"/>
                <w:b/>
                <w:color w:val="000000"/>
                <w:sz w:val="24"/>
              </w:rPr>
              <w:t>C. Candidates for WUT 15551 Project</w:t>
            </w:r>
          </w:p>
        </w:tc>
      </w:tr>
      <w:tr w:rsidR="00550192" w:rsidRPr="00DB01A0" w:rsidTr="00D11119">
        <w:trPr>
          <w:trHeight w:val="320"/>
          <w:jc w:val="center"/>
        </w:trPr>
        <w:tc>
          <w:tcPr>
            <w:tcW w:w="2460" w:type="dxa"/>
            <w:gridSpan w:val="3"/>
            <w:vMerge w:val="restart"/>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rPr>
                <w:rFonts w:hAnsi="宋体"/>
                <w:color w:val="000000"/>
                <w:kern w:val="0"/>
                <w:sz w:val="20"/>
                <w:szCs w:val="20"/>
              </w:rPr>
            </w:pPr>
            <w:r w:rsidRPr="00DB01A0">
              <w:rPr>
                <w:b/>
                <w:color w:val="000000"/>
                <w:sz w:val="20"/>
                <w:szCs w:val="20"/>
              </w:rPr>
              <w:t>Type of Candidates</w:t>
            </w:r>
          </w:p>
        </w:tc>
        <w:tc>
          <w:tcPr>
            <w:tcW w:w="3296" w:type="dxa"/>
            <w:gridSpan w:val="6"/>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snapToGrid w:val="0"/>
              <w:spacing w:line="400" w:lineRule="exact"/>
              <w:ind w:leftChars="-1" w:left="-2" w:firstLine="362"/>
              <w:rPr>
                <w:b/>
                <w:color w:val="000000"/>
                <w:sz w:val="20"/>
                <w:szCs w:val="20"/>
              </w:rPr>
            </w:pPr>
            <w:r w:rsidRPr="00DB01A0">
              <w:rPr>
                <w:b/>
                <w:color w:val="000000"/>
                <w:sz w:val="20"/>
                <w:szCs w:val="20"/>
              </w:rPr>
              <w:t>Research Fund</w:t>
            </w:r>
          </w:p>
          <w:p w:rsidR="00550192" w:rsidRPr="00DB01A0" w:rsidRDefault="00550192" w:rsidP="00D11119">
            <w:pPr>
              <w:widowControl/>
              <w:ind w:firstLineChars="196" w:firstLine="424"/>
              <w:rPr>
                <w:rFonts w:hAnsi="宋体"/>
                <w:color w:val="000000"/>
                <w:kern w:val="0"/>
                <w:sz w:val="20"/>
                <w:szCs w:val="20"/>
              </w:rPr>
            </w:pPr>
            <w:r w:rsidRPr="00DB01A0">
              <w:rPr>
                <w:b/>
                <w:color w:val="000000"/>
                <w:sz w:val="20"/>
                <w:szCs w:val="20"/>
              </w:rPr>
              <w:t>(RMB</w:t>
            </w:r>
            <w:r w:rsidRPr="00DB01A0">
              <w:rPr>
                <w:rFonts w:hint="eastAsia"/>
                <w:b/>
                <w:color w:val="000000"/>
                <w:sz w:val="20"/>
                <w:szCs w:val="20"/>
              </w:rPr>
              <w:t xml:space="preserve"> Yuan</w:t>
            </w:r>
            <w:r w:rsidRPr="00DB01A0">
              <w:rPr>
                <w:b/>
                <w:color w:val="000000"/>
                <w:sz w:val="20"/>
                <w:szCs w:val="20"/>
              </w:rPr>
              <w:t>)</w:t>
            </w:r>
          </w:p>
        </w:tc>
        <w:tc>
          <w:tcPr>
            <w:tcW w:w="1980" w:type="dxa"/>
            <w:gridSpan w:val="3"/>
            <w:vMerge w:val="restart"/>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ind w:leftChars="-1" w:left="-2"/>
              <w:jc w:val="center"/>
              <w:rPr>
                <w:b/>
                <w:color w:val="000000"/>
                <w:sz w:val="20"/>
                <w:szCs w:val="20"/>
              </w:rPr>
            </w:pPr>
            <w:r w:rsidRPr="00DB01A0">
              <w:rPr>
                <w:b/>
                <w:color w:val="000000"/>
                <w:sz w:val="20"/>
                <w:szCs w:val="20"/>
              </w:rPr>
              <w:t>Housing Subsidy (Settling-in allowance)</w:t>
            </w:r>
          </w:p>
          <w:p w:rsidR="00550192" w:rsidRPr="00DB01A0" w:rsidRDefault="00550192" w:rsidP="00D11119">
            <w:pPr>
              <w:widowControl/>
              <w:ind w:leftChars="-1" w:left="-2"/>
              <w:jc w:val="center"/>
              <w:rPr>
                <w:b/>
                <w:bCs/>
                <w:color w:val="000000"/>
                <w:kern w:val="0"/>
                <w:sz w:val="20"/>
                <w:szCs w:val="20"/>
              </w:rPr>
            </w:pPr>
            <w:r w:rsidRPr="00DB01A0">
              <w:rPr>
                <w:b/>
                <w:color w:val="000000"/>
                <w:sz w:val="20"/>
                <w:szCs w:val="20"/>
              </w:rPr>
              <w:t>(RMB</w:t>
            </w:r>
            <w:r w:rsidRPr="00DB01A0">
              <w:rPr>
                <w:rFonts w:hint="eastAsia"/>
                <w:b/>
                <w:color w:val="000000"/>
                <w:sz w:val="20"/>
                <w:szCs w:val="20"/>
              </w:rPr>
              <w:t xml:space="preserve"> Yuan</w:t>
            </w:r>
            <w:r w:rsidRPr="00DB01A0">
              <w:rPr>
                <w:b/>
                <w:color w:val="000000"/>
                <w:sz w:val="20"/>
                <w:szCs w:val="20"/>
              </w:rPr>
              <w:t>)</w:t>
            </w:r>
          </w:p>
        </w:tc>
        <w:tc>
          <w:tcPr>
            <w:tcW w:w="2203" w:type="dxa"/>
            <w:vMerge w:val="restart"/>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snapToGrid w:val="0"/>
              <w:spacing w:line="400" w:lineRule="exact"/>
              <w:jc w:val="center"/>
              <w:rPr>
                <w:b/>
                <w:color w:val="000000"/>
                <w:sz w:val="20"/>
                <w:szCs w:val="20"/>
              </w:rPr>
            </w:pPr>
            <w:r w:rsidRPr="00DB01A0">
              <w:rPr>
                <w:b/>
                <w:color w:val="000000"/>
                <w:sz w:val="20"/>
                <w:szCs w:val="20"/>
              </w:rPr>
              <w:t>University Stipend</w:t>
            </w:r>
            <w:r w:rsidRPr="00DB01A0">
              <w:rPr>
                <w:rFonts w:hint="eastAsia"/>
                <w:b/>
                <w:color w:val="000000"/>
                <w:sz w:val="20"/>
                <w:szCs w:val="20"/>
              </w:rPr>
              <w:t xml:space="preserve"> and Miscellaneous</w:t>
            </w:r>
          </w:p>
          <w:p w:rsidR="00550192" w:rsidRPr="00DB01A0" w:rsidRDefault="00550192" w:rsidP="00D11119">
            <w:pPr>
              <w:widowControl/>
              <w:snapToGrid w:val="0"/>
              <w:spacing w:line="500" w:lineRule="exact"/>
              <w:jc w:val="center"/>
              <w:rPr>
                <w:b/>
                <w:bCs/>
                <w:color w:val="000000"/>
                <w:kern w:val="0"/>
                <w:sz w:val="20"/>
                <w:szCs w:val="20"/>
              </w:rPr>
            </w:pPr>
            <w:r w:rsidRPr="00DB01A0">
              <w:rPr>
                <w:b/>
                <w:color w:val="000000"/>
                <w:sz w:val="20"/>
                <w:szCs w:val="20"/>
              </w:rPr>
              <w:t>(RMB</w:t>
            </w:r>
            <w:r w:rsidRPr="00DB01A0">
              <w:rPr>
                <w:rFonts w:hint="eastAsia"/>
                <w:b/>
                <w:color w:val="000000"/>
                <w:sz w:val="20"/>
                <w:szCs w:val="20"/>
              </w:rPr>
              <w:t xml:space="preserve"> Yuan</w:t>
            </w:r>
            <w:r w:rsidRPr="00DB01A0">
              <w:rPr>
                <w:b/>
                <w:color w:val="000000"/>
                <w:sz w:val="20"/>
                <w:szCs w:val="20"/>
              </w:rPr>
              <w:t>)</w:t>
            </w:r>
          </w:p>
        </w:tc>
      </w:tr>
      <w:tr w:rsidR="00550192" w:rsidRPr="00DB01A0" w:rsidTr="00D11119">
        <w:trPr>
          <w:trHeight w:val="290"/>
          <w:jc w:val="center"/>
        </w:trPr>
        <w:tc>
          <w:tcPr>
            <w:tcW w:w="2460" w:type="dxa"/>
            <w:gridSpan w:val="3"/>
            <w:vMerge/>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rPr>
                <w:rFonts w:hAnsi="宋体"/>
                <w:color w:val="000000"/>
                <w:kern w:val="0"/>
                <w:sz w:val="20"/>
                <w:szCs w:val="20"/>
              </w:rPr>
            </w:pPr>
          </w:p>
        </w:tc>
        <w:tc>
          <w:tcPr>
            <w:tcW w:w="1850" w:type="dxa"/>
            <w:gridSpan w:val="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snapToGrid w:val="0"/>
              <w:spacing w:line="500" w:lineRule="exact"/>
              <w:ind w:leftChars="-1" w:left="-2"/>
              <w:jc w:val="center"/>
              <w:rPr>
                <w:b/>
                <w:bCs/>
                <w:color w:val="000000"/>
                <w:kern w:val="0"/>
                <w:sz w:val="20"/>
                <w:szCs w:val="20"/>
              </w:rPr>
            </w:pPr>
            <w:r w:rsidRPr="00DB01A0">
              <w:rPr>
                <w:b/>
                <w:color w:val="000000"/>
                <w:sz w:val="20"/>
                <w:szCs w:val="20"/>
              </w:rPr>
              <w:t>Natural Sciences</w:t>
            </w:r>
          </w:p>
        </w:tc>
        <w:tc>
          <w:tcPr>
            <w:tcW w:w="1446" w:type="dxa"/>
            <w:gridSpan w:val="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snapToGrid w:val="0"/>
              <w:spacing w:line="500" w:lineRule="exact"/>
              <w:ind w:leftChars="-1" w:left="-2"/>
              <w:jc w:val="center"/>
              <w:rPr>
                <w:b/>
                <w:bCs/>
                <w:color w:val="000000"/>
                <w:kern w:val="0"/>
                <w:sz w:val="20"/>
                <w:szCs w:val="20"/>
              </w:rPr>
            </w:pPr>
            <w:r w:rsidRPr="00DB01A0">
              <w:rPr>
                <w:b/>
                <w:color w:val="000000"/>
                <w:sz w:val="20"/>
                <w:szCs w:val="20"/>
              </w:rPr>
              <w:t>Humanitie</w:t>
            </w:r>
            <w:r w:rsidRPr="00DB01A0">
              <w:rPr>
                <w:rFonts w:hint="eastAsia"/>
                <w:b/>
                <w:color w:val="000000"/>
                <w:sz w:val="20"/>
                <w:szCs w:val="20"/>
              </w:rPr>
              <w:t>s</w:t>
            </w:r>
          </w:p>
        </w:tc>
        <w:tc>
          <w:tcPr>
            <w:tcW w:w="1980" w:type="dxa"/>
            <w:gridSpan w:val="3"/>
            <w:vMerge/>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rPr>
                <w:rFonts w:hAnsi="宋体"/>
                <w:color w:val="000000"/>
                <w:kern w:val="0"/>
                <w:sz w:val="20"/>
                <w:szCs w:val="20"/>
              </w:rPr>
            </w:pPr>
          </w:p>
        </w:tc>
        <w:tc>
          <w:tcPr>
            <w:tcW w:w="2203" w:type="dxa"/>
            <w:vMerge/>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rPr>
                <w:rFonts w:hAnsi="宋体"/>
                <w:color w:val="000000"/>
                <w:kern w:val="0"/>
                <w:sz w:val="20"/>
                <w:szCs w:val="20"/>
              </w:rPr>
            </w:pPr>
          </w:p>
        </w:tc>
      </w:tr>
      <w:tr w:rsidR="00550192" w:rsidRPr="00DB01A0" w:rsidTr="00D11119">
        <w:trPr>
          <w:trHeight w:val="439"/>
          <w:jc w:val="center"/>
        </w:trPr>
        <w:tc>
          <w:tcPr>
            <w:tcW w:w="2460" w:type="dxa"/>
            <w:gridSpan w:val="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rPr>
                <w:rFonts w:hAnsi="宋体"/>
                <w:color w:val="000000"/>
                <w:kern w:val="0"/>
                <w:sz w:val="20"/>
                <w:szCs w:val="20"/>
              </w:rPr>
            </w:pPr>
            <w:r w:rsidRPr="00DB01A0">
              <w:rPr>
                <w:rFonts w:hAnsi="宋体"/>
                <w:color w:val="000000"/>
                <w:kern w:val="0"/>
                <w:sz w:val="20"/>
                <w:szCs w:val="20"/>
              </w:rPr>
              <w:t>Strategic</w:t>
            </w:r>
            <w:r w:rsidRPr="00DB01A0">
              <w:rPr>
                <w:rFonts w:hAnsi="宋体" w:hint="eastAsia"/>
                <w:color w:val="000000"/>
                <w:kern w:val="0"/>
                <w:sz w:val="20"/>
                <w:szCs w:val="20"/>
              </w:rPr>
              <w:t xml:space="preserve"> Scientists</w:t>
            </w:r>
          </w:p>
        </w:tc>
        <w:tc>
          <w:tcPr>
            <w:tcW w:w="1850" w:type="dxa"/>
            <w:gridSpan w:val="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jc w:val="center"/>
              <w:rPr>
                <w:color w:val="000000"/>
                <w:kern w:val="0"/>
                <w:sz w:val="20"/>
                <w:szCs w:val="20"/>
              </w:rPr>
            </w:pPr>
            <w:r w:rsidRPr="00DB01A0">
              <w:rPr>
                <w:rFonts w:hint="eastAsia"/>
                <w:color w:val="000000"/>
                <w:kern w:val="0"/>
                <w:sz w:val="20"/>
                <w:szCs w:val="20"/>
              </w:rPr>
              <w:t xml:space="preserve">5 </w:t>
            </w:r>
            <w:r w:rsidRPr="00DB01A0">
              <w:rPr>
                <w:color w:val="000000"/>
                <w:kern w:val="0"/>
                <w:sz w:val="20"/>
                <w:szCs w:val="20"/>
              </w:rPr>
              <w:t>–</w:t>
            </w:r>
            <w:r w:rsidRPr="00DB01A0">
              <w:rPr>
                <w:rFonts w:hint="eastAsia"/>
                <w:color w:val="000000"/>
                <w:kern w:val="0"/>
                <w:sz w:val="20"/>
                <w:szCs w:val="20"/>
              </w:rPr>
              <w:t xml:space="preserve"> 10 million</w:t>
            </w:r>
          </w:p>
        </w:tc>
        <w:tc>
          <w:tcPr>
            <w:tcW w:w="1446" w:type="dxa"/>
            <w:gridSpan w:val="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jc w:val="center"/>
              <w:rPr>
                <w:color w:val="000000"/>
                <w:kern w:val="0"/>
                <w:sz w:val="20"/>
                <w:szCs w:val="20"/>
              </w:rPr>
            </w:pPr>
            <w:r w:rsidRPr="00DB01A0">
              <w:rPr>
                <w:rFonts w:hint="eastAsia"/>
                <w:color w:val="000000"/>
                <w:kern w:val="0"/>
                <w:sz w:val="20"/>
                <w:szCs w:val="20"/>
              </w:rPr>
              <w:t>5 million</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rPr>
                <w:rFonts w:hAnsi="宋体"/>
                <w:color w:val="000000"/>
                <w:kern w:val="0"/>
                <w:sz w:val="20"/>
                <w:szCs w:val="20"/>
              </w:rPr>
            </w:pPr>
            <w:r w:rsidRPr="00DB01A0">
              <w:rPr>
                <w:rFonts w:hint="eastAsia"/>
                <w:color w:val="000000"/>
                <w:sz w:val="20"/>
                <w:szCs w:val="20"/>
              </w:rPr>
              <w:t>6</w:t>
            </w:r>
            <w:r w:rsidRPr="00DB01A0">
              <w:rPr>
                <w:color w:val="000000"/>
                <w:sz w:val="20"/>
                <w:szCs w:val="20"/>
              </w:rPr>
              <w:t xml:space="preserve">00,000 and a transition </w:t>
            </w:r>
            <w:r w:rsidRPr="00DB01A0">
              <w:rPr>
                <w:rFonts w:hint="eastAsia"/>
                <w:color w:val="000000"/>
                <w:sz w:val="20"/>
                <w:szCs w:val="20"/>
              </w:rPr>
              <w:t>apartment</w:t>
            </w:r>
          </w:p>
        </w:tc>
        <w:tc>
          <w:tcPr>
            <w:tcW w:w="2203" w:type="dxa"/>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rPr>
                <w:rFonts w:hAnsi="宋体"/>
                <w:color w:val="000000"/>
                <w:kern w:val="0"/>
                <w:sz w:val="20"/>
                <w:szCs w:val="20"/>
              </w:rPr>
            </w:pPr>
            <w:r w:rsidRPr="00DB01A0">
              <w:rPr>
                <w:rFonts w:hint="eastAsia"/>
                <w:color w:val="000000"/>
                <w:sz w:val="20"/>
                <w:szCs w:val="20"/>
              </w:rPr>
              <w:t>0.6</w:t>
            </w:r>
            <w:r w:rsidRPr="00DB01A0">
              <w:rPr>
                <w:color w:val="000000"/>
                <w:sz w:val="20"/>
                <w:szCs w:val="20"/>
              </w:rPr>
              <w:t>-</w:t>
            </w:r>
            <w:r w:rsidRPr="00DB01A0">
              <w:rPr>
                <w:rFonts w:hint="eastAsia"/>
                <w:color w:val="000000"/>
                <w:sz w:val="20"/>
                <w:szCs w:val="20"/>
              </w:rPr>
              <w:t>1 million</w:t>
            </w:r>
            <w:r w:rsidRPr="00DB01A0">
              <w:rPr>
                <w:color w:val="000000"/>
                <w:sz w:val="20"/>
                <w:szCs w:val="20"/>
              </w:rPr>
              <w:t xml:space="preserve"> per year</w:t>
            </w:r>
            <w:r w:rsidRPr="00DB01A0">
              <w:rPr>
                <w:rFonts w:hint="eastAsia"/>
                <w:color w:val="000000"/>
                <w:sz w:val="20"/>
                <w:szCs w:val="20"/>
              </w:rPr>
              <w:t xml:space="preserve"> (based on actual work time)</w:t>
            </w:r>
            <w:r w:rsidRPr="00DB01A0">
              <w:rPr>
                <w:color w:val="000000"/>
                <w:sz w:val="20"/>
                <w:szCs w:val="20"/>
              </w:rPr>
              <w:t xml:space="preserve"> </w:t>
            </w:r>
          </w:p>
        </w:tc>
      </w:tr>
      <w:tr w:rsidR="00550192" w:rsidRPr="00DB01A0" w:rsidTr="00D11119">
        <w:trPr>
          <w:trHeight w:val="439"/>
          <w:jc w:val="center"/>
        </w:trPr>
        <w:tc>
          <w:tcPr>
            <w:tcW w:w="2460" w:type="dxa"/>
            <w:gridSpan w:val="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rPr>
                <w:rFonts w:hAnsi="宋体"/>
                <w:color w:val="000000"/>
                <w:kern w:val="0"/>
                <w:sz w:val="20"/>
                <w:szCs w:val="20"/>
              </w:rPr>
            </w:pPr>
            <w:r w:rsidRPr="00DB01A0">
              <w:rPr>
                <w:rFonts w:hAnsi="宋体" w:hint="eastAsia"/>
                <w:color w:val="000000"/>
                <w:kern w:val="0"/>
                <w:sz w:val="20"/>
                <w:szCs w:val="20"/>
              </w:rPr>
              <w:t>Discipline Chair Professors</w:t>
            </w:r>
          </w:p>
        </w:tc>
        <w:tc>
          <w:tcPr>
            <w:tcW w:w="1850" w:type="dxa"/>
            <w:gridSpan w:val="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jc w:val="center"/>
              <w:rPr>
                <w:color w:val="000000"/>
                <w:kern w:val="0"/>
                <w:sz w:val="20"/>
                <w:szCs w:val="20"/>
              </w:rPr>
            </w:pPr>
            <w:r w:rsidRPr="00DB01A0">
              <w:rPr>
                <w:rFonts w:hint="eastAsia"/>
                <w:color w:val="000000"/>
                <w:kern w:val="0"/>
                <w:sz w:val="20"/>
                <w:szCs w:val="20"/>
              </w:rPr>
              <w:t>2 million</w:t>
            </w:r>
          </w:p>
        </w:tc>
        <w:tc>
          <w:tcPr>
            <w:tcW w:w="1446" w:type="dxa"/>
            <w:gridSpan w:val="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jc w:val="center"/>
              <w:rPr>
                <w:color w:val="000000"/>
                <w:kern w:val="0"/>
                <w:sz w:val="20"/>
                <w:szCs w:val="20"/>
              </w:rPr>
            </w:pPr>
            <w:r w:rsidRPr="00DB01A0">
              <w:rPr>
                <w:rFonts w:hint="eastAsia"/>
                <w:color w:val="000000"/>
                <w:kern w:val="0"/>
                <w:sz w:val="20"/>
                <w:szCs w:val="20"/>
              </w:rPr>
              <w:t>500,000</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rPr>
                <w:rFonts w:hAnsi="宋体"/>
                <w:color w:val="000000"/>
                <w:kern w:val="0"/>
                <w:sz w:val="20"/>
                <w:szCs w:val="20"/>
              </w:rPr>
            </w:pPr>
            <w:r w:rsidRPr="00DB01A0">
              <w:rPr>
                <w:rFonts w:hint="eastAsia"/>
                <w:color w:val="000000"/>
                <w:sz w:val="20"/>
                <w:szCs w:val="20"/>
              </w:rPr>
              <w:t>5</w:t>
            </w:r>
            <w:r w:rsidRPr="00DB01A0">
              <w:rPr>
                <w:color w:val="000000"/>
                <w:sz w:val="20"/>
                <w:szCs w:val="20"/>
              </w:rPr>
              <w:t xml:space="preserve">00,000 and a transition </w:t>
            </w:r>
            <w:r w:rsidRPr="00DB01A0">
              <w:rPr>
                <w:rFonts w:hint="eastAsia"/>
                <w:color w:val="000000"/>
                <w:sz w:val="20"/>
                <w:szCs w:val="20"/>
              </w:rPr>
              <w:t>apartment</w:t>
            </w:r>
          </w:p>
        </w:tc>
        <w:tc>
          <w:tcPr>
            <w:tcW w:w="2203" w:type="dxa"/>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rPr>
                <w:color w:val="000000"/>
                <w:kern w:val="0"/>
                <w:sz w:val="20"/>
                <w:szCs w:val="20"/>
              </w:rPr>
            </w:pPr>
            <w:proofErr w:type="gramStart"/>
            <w:r w:rsidRPr="00DB01A0">
              <w:rPr>
                <w:rFonts w:hAnsi="宋体" w:hint="eastAsia"/>
                <w:color w:val="000000"/>
                <w:kern w:val="0"/>
                <w:sz w:val="20"/>
                <w:szCs w:val="20"/>
              </w:rPr>
              <w:t>post</w:t>
            </w:r>
            <w:proofErr w:type="gramEnd"/>
            <w:r w:rsidRPr="00DB01A0">
              <w:rPr>
                <w:rFonts w:hAnsi="宋体" w:hint="eastAsia"/>
                <w:color w:val="000000"/>
                <w:kern w:val="0"/>
                <w:sz w:val="20"/>
                <w:szCs w:val="20"/>
              </w:rPr>
              <w:t xml:space="preserve"> salary </w:t>
            </w:r>
            <w:r>
              <w:rPr>
                <w:rFonts w:hAnsi="宋体" w:hint="eastAsia"/>
                <w:color w:val="000000"/>
                <w:kern w:val="0"/>
                <w:sz w:val="20"/>
                <w:szCs w:val="20"/>
              </w:rPr>
              <w:t>and</w:t>
            </w:r>
            <w:r w:rsidRPr="00DB01A0">
              <w:rPr>
                <w:rFonts w:hAnsi="宋体" w:hint="eastAsia"/>
                <w:color w:val="000000"/>
                <w:kern w:val="0"/>
                <w:sz w:val="20"/>
                <w:szCs w:val="20"/>
              </w:rPr>
              <w:t xml:space="preserve"> subsidy </w:t>
            </w:r>
          </w:p>
        </w:tc>
      </w:tr>
      <w:tr w:rsidR="00550192" w:rsidRPr="00DB01A0" w:rsidTr="00D11119">
        <w:trPr>
          <w:trHeight w:val="439"/>
          <w:jc w:val="center"/>
        </w:trPr>
        <w:tc>
          <w:tcPr>
            <w:tcW w:w="2460" w:type="dxa"/>
            <w:gridSpan w:val="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rPr>
                <w:rFonts w:hAnsi="宋体"/>
                <w:color w:val="000000"/>
                <w:kern w:val="0"/>
                <w:sz w:val="20"/>
                <w:szCs w:val="20"/>
              </w:rPr>
            </w:pPr>
            <w:r w:rsidRPr="00DB01A0">
              <w:rPr>
                <w:rFonts w:hAnsi="宋体" w:hint="eastAsia"/>
                <w:color w:val="000000"/>
                <w:kern w:val="0"/>
                <w:sz w:val="20"/>
                <w:szCs w:val="20"/>
              </w:rPr>
              <w:t>(</w:t>
            </w:r>
            <w:proofErr w:type="gramStart"/>
            <w:r w:rsidRPr="00DB01A0">
              <w:rPr>
                <w:rFonts w:hAnsi="宋体" w:hint="eastAsia"/>
                <w:color w:val="000000"/>
                <w:kern w:val="0"/>
                <w:sz w:val="20"/>
                <w:szCs w:val="20"/>
              </w:rPr>
              <w:t>IER)</w:t>
            </w:r>
            <w:proofErr w:type="gramEnd"/>
            <w:r w:rsidRPr="00DB01A0">
              <w:rPr>
                <w:rFonts w:hAnsi="宋体" w:hint="eastAsia"/>
                <w:color w:val="000000"/>
                <w:kern w:val="0"/>
                <w:sz w:val="20"/>
                <w:szCs w:val="20"/>
              </w:rPr>
              <w:t>Distinguished</w:t>
            </w:r>
            <w:r w:rsidRPr="00DB01A0">
              <w:rPr>
                <w:rFonts w:hAnsi="宋体"/>
                <w:color w:val="000000"/>
                <w:kern w:val="0"/>
                <w:sz w:val="20"/>
                <w:szCs w:val="20"/>
              </w:rPr>
              <w:t xml:space="preserve"> </w:t>
            </w:r>
            <w:r w:rsidRPr="00DB01A0">
              <w:rPr>
                <w:rFonts w:hAnsi="宋体" w:hint="eastAsia"/>
                <w:color w:val="000000"/>
                <w:kern w:val="0"/>
                <w:sz w:val="20"/>
                <w:szCs w:val="20"/>
              </w:rPr>
              <w:t>Experts</w:t>
            </w:r>
          </w:p>
        </w:tc>
        <w:tc>
          <w:tcPr>
            <w:tcW w:w="1850" w:type="dxa"/>
            <w:gridSpan w:val="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ind w:firstLineChars="150" w:firstLine="300"/>
              <w:rPr>
                <w:rFonts w:hAnsi="宋体"/>
                <w:color w:val="000000"/>
                <w:kern w:val="0"/>
                <w:sz w:val="20"/>
                <w:szCs w:val="20"/>
              </w:rPr>
            </w:pPr>
            <w:r w:rsidRPr="00DB01A0">
              <w:rPr>
                <w:rFonts w:hAnsi="宋体" w:hint="eastAsia"/>
                <w:color w:val="000000"/>
                <w:kern w:val="0"/>
                <w:sz w:val="20"/>
                <w:szCs w:val="20"/>
              </w:rPr>
              <w:t xml:space="preserve">1 </w:t>
            </w:r>
            <w:r w:rsidRPr="00DB01A0">
              <w:rPr>
                <w:rFonts w:hint="eastAsia"/>
                <w:color w:val="000000"/>
                <w:kern w:val="0"/>
                <w:sz w:val="20"/>
                <w:szCs w:val="20"/>
              </w:rPr>
              <w:t>million</w:t>
            </w:r>
          </w:p>
        </w:tc>
        <w:tc>
          <w:tcPr>
            <w:tcW w:w="1446" w:type="dxa"/>
            <w:gridSpan w:val="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ind w:firstLineChars="150" w:firstLine="300"/>
              <w:rPr>
                <w:rFonts w:hAnsi="宋体"/>
                <w:color w:val="000000"/>
                <w:kern w:val="0"/>
                <w:sz w:val="20"/>
                <w:szCs w:val="20"/>
              </w:rPr>
            </w:pPr>
            <w:r w:rsidRPr="00DB01A0">
              <w:rPr>
                <w:rFonts w:hint="eastAsia"/>
                <w:color w:val="000000"/>
                <w:kern w:val="0"/>
                <w:sz w:val="20"/>
                <w:szCs w:val="20"/>
              </w:rPr>
              <w:t>300,000</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rPr>
                <w:rFonts w:hAnsi="宋体"/>
                <w:color w:val="000000"/>
                <w:kern w:val="0"/>
                <w:sz w:val="20"/>
                <w:szCs w:val="20"/>
              </w:rPr>
            </w:pPr>
            <w:r w:rsidRPr="00DB01A0">
              <w:rPr>
                <w:rFonts w:hint="eastAsia"/>
                <w:color w:val="000000"/>
                <w:sz w:val="20"/>
                <w:szCs w:val="20"/>
              </w:rPr>
              <w:t>3</w:t>
            </w:r>
            <w:r w:rsidRPr="00DB01A0">
              <w:rPr>
                <w:color w:val="000000"/>
                <w:sz w:val="20"/>
                <w:szCs w:val="20"/>
              </w:rPr>
              <w:t xml:space="preserve">00,000 and a transition </w:t>
            </w:r>
            <w:r w:rsidRPr="00DB01A0">
              <w:rPr>
                <w:rFonts w:hint="eastAsia"/>
                <w:color w:val="000000"/>
                <w:sz w:val="20"/>
                <w:szCs w:val="20"/>
              </w:rPr>
              <w:t>apartment</w:t>
            </w:r>
          </w:p>
        </w:tc>
        <w:tc>
          <w:tcPr>
            <w:tcW w:w="2203" w:type="dxa"/>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rPr>
                <w:color w:val="000000"/>
                <w:kern w:val="0"/>
                <w:sz w:val="20"/>
                <w:szCs w:val="20"/>
              </w:rPr>
            </w:pPr>
            <w:proofErr w:type="gramStart"/>
            <w:r w:rsidRPr="00DB01A0">
              <w:rPr>
                <w:rFonts w:hAnsi="宋体" w:hint="eastAsia"/>
                <w:color w:val="000000"/>
                <w:kern w:val="0"/>
                <w:sz w:val="20"/>
                <w:szCs w:val="20"/>
              </w:rPr>
              <w:t>post</w:t>
            </w:r>
            <w:proofErr w:type="gramEnd"/>
            <w:r w:rsidRPr="00DB01A0">
              <w:rPr>
                <w:rFonts w:hAnsi="宋体" w:hint="eastAsia"/>
                <w:color w:val="000000"/>
                <w:kern w:val="0"/>
                <w:sz w:val="20"/>
                <w:szCs w:val="20"/>
              </w:rPr>
              <w:t xml:space="preserve"> salary </w:t>
            </w:r>
            <w:r>
              <w:rPr>
                <w:rFonts w:hAnsi="宋体" w:hint="eastAsia"/>
                <w:color w:val="000000"/>
                <w:kern w:val="0"/>
                <w:sz w:val="20"/>
                <w:szCs w:val="20"/>
              </w:rPr>
              <w:t>and</w:t>
            </w:r>
            <w:r w:rsidRPr="00DB01A0">
              <w:rPr>
                <w:rFonts w:hAnsi="宋体" w:hint="eastAsia"/>
                <w:color w:val="000000"/>
                <w:kern w:val="0"/>
                <w:sz w:val="20"/>
                <w:szCs w:val="20"/>
              </w:rPr>
              <w:t xml:space="preserve"> subsidy </w:t>
            </w:r>
          </w:p>
        </w:tc>
      </w:tr>
      <w:tr w:rsidR="00550192" w:rsidRPr="00DB01A0" w:rsidTr="00D11119">
        <w:trPr>
          <w:trHeight w:val="439"/>
          <w:jc w:val="center"/>
        </w:trPr>
        <w:tc>
          <w:tcPr>
            <w:tcW w:w="2460" w:type="dxa"/>
            <w:gridSpan w:val="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rPr>
                <w:rFonts w:hAnsi="宋体"/>
                <w:color w:val="000000"/>
                <w:kern w:val="0"/>
                <w:sz w:val="20"/>
                <w:szCs w:val="20"/>
              </w:rPr>
            </w:pPr>
            <w:r w:rsidRPr="00DB01A0">
              <w:rPr>
                <w:rFonts w:hAnsi="宋体" w:hint="eastAsia"/>
                <w:color w:val="000000"/>
                <w:kern w:val="0"/>
                <w:sz w:val="20"/>
                <w:szCs w:val="20"/>
              </w:rPr>
              <w:t xml:space="preserve">Leading </w:t>
            </w:r>
            <w:r w:rsidRPr="00DB01A0">
              <w:rPr>
                <w:rFonts w:hAnsi="宋体"/>
                <w:color w:val="000000"/>
                <w:kern w:val="0"/>
                <w:sz w:val="20"/>
                <w:szCs w:val="20"/>
              </w:rPr>
              <w:t>Professor</w:t>
            </w:r>
            <w:r w:rsidRPr="00DB01A0">
              <w:rPr>
                <w:rFonts w:hAnsi="宋体" w:hint="eastAsia"/>
                <w:color w:val="000000"/>
                <w:kern w:val="0"/>
                <w:sz w:val="20"/>
                <w:szCs w:val="20"/>
              </w:rPr>
              <w:t>s</w:t>
            </w:r>
            <w:r w:rsidRPr="00DB01A0">
              <w:rPr>
                <w:rFonts w:hAnsi="宋体"/>
                <w:color w:val="000000"/>
                <w:kern w:val="0"/>
                <w:sz w:val="20"/>
                <w:szCs w:val="20"/>
              </w:rPr>
              <w:t xml:space="preserve"> </w:t>
            </w:r>
            <w:r w:rsidRPr="00DB01A0">
              <w:rPr>
                <w:rFonts w:hAnsi="宋体" w:hint="eastAsia"/>
                <w:color w:val="000000"/>
                <w:kern w:val="0"/>
                <w:sz w:val="20"/>
                <w:szCs w:val="20"/>
              </w:rPr>
              <w:t>for</w:t>
            </w:r>
            <w:r w:rsidRPr="00DB01A0">
              <w:rPr>
                <w:rFonts w:hAnsi="宋体"/>
                <w:color w:val="000000"/>
                <w:kern w:val="0"/>
                <w:sz w:val="20"/>
                <w:szCs w:val="20"/>
              </w:rPr>
              <w:t xml:space="preserve"> Specialized Subjects</w:t>
            </w:r>
          </w:p>
        </w:tc>
        <w:tc>
          <w:tcPr>
            <w:tcW w:w="3296" w:type="dxa"/>
            <w:gridSpan w:val="6"/>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rPr>
                <w:rFonts w:hAnsi="宋体"/>
                <w:color w:val="000000"/>
                <w:kern w:val="0"/>
                <w:sz w:val="20"/>
                <w:szCs w:val="20"/>
              </w:rPr>
            </w:pPr>
            <w:r>
              <w:rPr>
                <w:color w:val="000000"/>
                <w:sz w:val="20"/>
                <w:szCs w:val="20"/>
              </w:rPr>
              <w:t>400,000</w:t>
            </w:r>
            <w:r w:rsidRPr="00DB01A0">
              <w:rPr>
                <w:rFonts w:hint="eastAsia"/>
                <w:color w:val="000000"/>
                <w:sz w:val="20"/>
                <w:szCs w:val="20"/>
              </w:rPr>
              <w:t xml:space="preserve"> as subject</w:t>
            </w:r>
            <w:r w:rsidRPr="00DB01A0">
              <w:rPr>
                <w:color w:val="000000"/>
                <w:sz w:val="20"/>
                <w:szCs w:val="20"/>
              </w:rPr>
              <w:t xml:space="preserve"> construction fund</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rPr>
                <w:rFonts w:hAnsi="宋体"/>
                <w:color w:val="000000"/>
                <w:kern w:val="0"/>
                <w:sz w:val="20"/>
                <w:szCs w:val="20"/>
              </w:rPr>
            </w:pPr>
            <w:r w:rsidRPr="00DB01A0">
              <w:rPr>
                <w:rFonts w:hint="eastAsia"/>
                <w:color w:val="000000"/>
                <w:sz w:val="20"/>
                <w:szCs w:val="20"/>
              </w:rPr>
              <w:t>25</w:t>
            </w:r>
            <w:r w:rsidRPr="00DB01A0">
              <w:rPr>
                <w:color w:val="000000"/>
                <w:sz w:val="20"/>
                <w:szCs w:val="20"/>
              </w:rPr>
              <w:t xml:space="preserve">0,000 and a transition </w:t>
            </w:r>
            <w:r w:rsidRPr="00DB01A0">
              <w:rPr>
                <w:rFonts w:hint="eastAsia"/>
                <w:color w:val="000000"/>
                <w:sz w:val="20"/>
                <w:szCs w:val="20"/>
              </w:rPr>
              <w:t>apartment</w:t>
            </w:r>
          </w:p>
        </w:tc>
        <w:tc>
          <w:tcPr>
            <w:tcW w:w="2203" w:type="dxa"/>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rPr>
                <w:color w:val="000000"/>
                <w:kern w:val="0"/>
                <w:sz w:val="20"/>
                <w:szCs w:val="20"/>
              </w:rPr>
            </w:pPr>
            <w:proofErr w:type="gramStart"/>
            <w:r w:rsidRPr="00DB01A0">
              <w:rPr>
                <w:rFonts w:hAnsi="宋体" w:hint="eastAsia"/>
                <w:color w:val="000000"/>
                <w:kern w:val="0"/>
                <w:sz w:val="20"/>
                <w:szCs w:val="20"/>
              </w:rPr>
              <w:t>post</w:t>
            </w:r>
            <w:proofErr w:type="gramEnd"/>
            <w:r w:rsidRPr="00DB01A0">
              <w:rPr>
                <w:rFonts w:hAnsi="宋体" w:hint="eastAsia"/>
                <w:color w:val="000000"/>
                <w:kern w:val="0"/>
                <w:sz w:val="20"/>
                <w:szCs w:val="20"/>
              </w:rPr>
              <w:t xml:space="preserve"> salary </w:t>
            </w:r>
            <w:r>
              <w:rPr>
                <w:rFonts w:hAnsi="宋体" w:hint="eastAsia"/>
                <w:color w:val="000000"/>
                <w:kern w:val="0"/>
                <w:sz w:val="20"/>
                <w:szCs w:val="20"/>
              </w:rPr>
              <w:t>and</w:t>
            </w:r>
            <w:r w:rsidRPr="00DB01A0">
              <w:rPr>
                <w:rFonts w:hAnsi="宋体" w:hint="eastAsia"/>
                <w:color w:val="000000"/>
                <w:kern w:val="0"/>
                <w:sz w:val="20"/>
                <w:szCs w:val="20"/>
              </w:rPr>
              <w:t xml:space="preserve"> subsidy </w:t>
            </w:r>
          </w:p>
        </w:tc>
      </w:tr>
      <w:tr w:rsidR="00550192" w:rsidRPr="00DB01A0" w:rsidTr="00D11119">
        <w:trPr>
          <w:trHeight w:val="439"/>
          <w:jc w:val="center"/>
        </w:trPr>
        <w:tc>
          <w:tcPr>
            <w:tcW w:w="2460" w:type="dxa"/>
            <w:gridSpan w:val="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rPr>
                <w:rFonts w:hAnsi="宋体"/>
                <w:color w:val="000000"/>
                <w:kern w:val="0"/>
                <w:sz w:val="20"/>
                <w:szCs w:val="20"/>
              </w:rPr>
            </w:pPr>
            <w:r w:rsidRPr="00DB01A0">
              <w:rPr>
                <w:rFonts w:hAnsi="宋体"/>
                <w:color w:val="000000"/>
                <w:kern w:val="0"/>
                <w:sz w:val="20"/>
                <w:szCs w:val="20"/>
              </w:rPr>
              <w:t xml:space="preserve">Outstanding Teachers of </w:t>
            </w:r>
            <w:r w:rsidRPr="00DB01A0">
              <w:rPr>
                <w:rFonts w:hAnsi="宋体" w:hint="eastAsia"/>
                <w:color w:val="000000"/>
                <w:kern w:val="0"/>
                <w:sz w:val="20"/>
                <w:szCs w:val="20"/>
              </w:rPr>
              <w:t>Excellent</w:t>
            </w:r>
            <w:r w:rsidRPr="00DB01A0">
              <w:rPr>
                <w:rFonts w:hAnsi="宋体"/>
                <w:color w:val="000000"/>
                <w:kern w:val="0"/>
                <w:sz w:val="20"/>
                <w:szCs w:val="20"/>
              </w:rPr>
              <w:t xml:space="preserve"> Courses</w:t>
            </w:r>
          </w:p>
        </w:tc>
        <w:tc>
          <w:tcPr>
            <w:tcW w:w="3296" w:type="dxa"/>
            <w:gridSpan w:val="6"/>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rPr>
                <w:rFonts w:hAnsi="宋体"/>
                <w:color w:val="000000"/>
                <w:kern w:val="0"/>
                <w:sz w:val="20"/>
                <w:szCs w:val="20"/>
              </w:rPr>
            </w:pPr>
            <w:r w:rsidRPr="00DB01A0">
              <w:rPr>
                <w:rFonts w:hAnsi="宋体" w:hint="eastAsia"/>
                <w:color w:val="000000"/>
                <w:kern w:val="0"/>
                <w:sz w:val="20"/>
                <w:szCs w:val="20"/>
              </w:rPr>
              <w:t xml:space="preserve">100,000 as course </w:t>
            </w:r>
            <w:r w:rsidRPr="00DB01A0">
              <w:rPr>
                <w:color w:val="000000"/>
                <w:sz w:val="20"/>
                <w:szCs w:val="20"/>
              </w:rPr>
              <w:t>construction fund</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rPr>
                <w:rFonts w:hAnsi="宋体"/>
                <w:color w:val="000000"/>
                <w:kern w:val="0"/>
                <w:sz w:val="20"/>
                <w:szCs w:val="20"/>
              </w:rPr>
            </w:pPr>
            <w:r w:rsidRPr="00DB01A0">
              <w:rPr>
                <w:rFonts w:hint="eastAsia"/>
                <w:color w:val="000000"/>
                <w:sz w:val="20"/>
                <w:szCs w:val="20"/>
              </w:rPr>
              <w:t>20</w:t>
            </w:r>
            <w:r w:rsidRPr="00DB01A0">
              <w:rPr>
                <w:color w:val="000000"/>
                <w:sz w:val="20"/>
                <w:szCs w:val="20"/>
              </w:rPr>
              <w:t xml:space="preserve">0,000 and a transition </w:t>
            </w:r>
            <w:r w:rsidRPr="00DB01A0">
              <w:rPr>
                <w:rFonts w:hint="eastAsia"/>
                <w:color w:val="000000"/>
                <w:sz w:val="20"/>
                <w:szCs w:val="20"/>
              </w:rPr>
              <w:t>apartment</w:t>
            </w:r>
          </w:p>
        </w:tc>
        <w:tc>
          <w:tcPr>
            <w:tcW w:w="2203" w:type="dxa"/>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rPr>
                <w:color w:val="000000"/>
                <w:kern w:val="0"/>
                <w:sz w:val="20"/>
                <w:szCs w:val="20"/>
              </w:rPr>
            </w:pPr>
            <w:proofErr w:type="gramStart"/>
            <w:r w:rsidRPr="00DB01A0">
              <w:rPr>
                <w:rFonts w:hAnsi="宋体" w:hint="eastAsia"/>
                <w:color w:val="000000"/>
                <w:kern w:val="0"/>
                <w:sz w:val="20"/>
                <w:szCs w:val="20"/>
              </w:rPr>
              <w:t>post</w:t>
            </w:r>
            <w:proofErr w:type="gramEnd"/>
            <w:r w:rsidRPr="00DB01A0">
              <w:rPr>
                <w:rFonts w:hAnsi="宋体" w:hint="eastAsia"/>
                <w:color w:val="000000"/>
                <w:kern w:val="0"/>
                <w:sz w:val="20"/>
                <w:szCs w:val="20"/>
              </w:rPr>
              <w:t xml:space="preserve"> salary </w:t>
            </w:r>
            <w:proofErr w:type="spellStart"/>
            <w:r>
              <w:rPr>
                <w:rFonts w:hAnsi="宋体" w:hint="eastAsia"/>
                <w:color w:val="000000"/>
                <w:kern w:val="0"/>
                <w:sz w:val="20"/>
                <w:szCs w:val="20"/>
              </w:rPr>
              <w:t>and</w:t>
            </w:r>
            <w:r w:rsidRPr="00DB01A0">
              <w:rPr>
                <w:rFonts w:hAnsi="宋体" w:hint="eastAsia"/>
                <w:color w:val="000000"/>
                <w:kern w:val="0"/>
                <w:sz w:val="20"/>
                <w:szCs w:val="20"/>
              </w:rPr>
              <w:t>subsidy</w:t>
            </w:r>
            <w:proofErr w:type="spellEnd"/>
            <w:r w:rsidRPr="00DB01A0">
              <w:rPr>
                <w:rFonts w:hAnsi="宋体" w:hint="eastAsia"/>
                <w:color w:val="000000"/>
                <w:kern w:val="0"/>
                <w:sz w:val="20"/>
                <w:szCs w:val="20"/>
              </w:rPr>
              <w:t xml:space="preserve"> </w:t>
            </w:r>
          </w:p>
        </w:tc>
      </w:tr>
      <w:tr w:rsidR="00550192" w:rsidRPr="00DB01A0" w:rsidTr="00D11119">
        <w:trPr>
          <w:trHeight w:val="439"/>
          <w:jc w:val="center"/>
        </w:trPr>
        <w:tc>
          <w:tcPr>
            <w:tcW w:w="2460" w:type="dxa"/>
            <w:gridSpan w:val="3"/>
            <w:tcBorders>
              <w:top w:val="single" w:sz="4" w:space="0" w:color="auto"/>
              <w:left w:val="single" w:sz="4" w:space="0" w:color="auto"/>
              <w:bottom w:val="single" w:sz="4" w:space="0" w:color="auto"/>
              <w:right w:val="single" w:sz="4" w:space="0" w:color="auto"/>
            </w:tcBorders>
            <w:vAlign w:val="center"/>
          </w:tcPr>
          <w:p w:rsidR="00550192" w:rsidRPr="00C17D4C" w:rsidRDefault="00550192" w:rsidP="00D11119">
            <w:pPr>
              <w:widowControl/>
              <w:rPr>
                <w:rFonts w:hAnsi="宋体"/>
                <w:color w:val="000000"/>
                <w:kern w:val="0"/>
                <w:sz w:val="20"/>
                <w:szCs w:val="20"/>
              </w:rPr>
            </w:pPr>
            <w:r w:rsidRPr="0085662C">
              <w:rPr>
                <w:rFonts w:hAnsi="宋体" w:hint="eastAsia"/>
                <w:color w:val="000000"/>
                <w:kern w:val="0"/>
                <w:sz w:val="20"/>
                <w:szCs w:val="20"/>
              </w:rPr>
              <w:t>O</w:t>
            </w:r>
            <w:r w:rsidRPr="0085662C">
              <w:rPr>
                <w:rFonts w:hAnsi="宋体"/>
                <w:color w:val="000000"/>
                <w:kern w:val="0"/>
                <w:sz w:val="20"/>
                <w:szCs w:val="20"/>
              </w:rPr>
              <w:t xml:space="preserve">utstanding Young </w:t>
            </w:r>
            <w:r w:rsidRPr="0085662C">
              <w:rPr>
                <w:rFonts w:hAnsi="宋体" w:hint="eastAsia"/>
                <w:color w:val="000000"/>
                <w:kern w:val="0"/>
                <w:sz w:val="20"/>
                <w:szCs w:val="20"/>
              </w:rPr>
              <w:t>T</w:t>
            </w:r>
            <w:r w:rsidRPr="0085662C">
              <w:rPr>
                <w:rFonts w:hAnsi="宋体"/>
                <w:color w:val="000000"/>
                <w:kern w:val="0"/>
                <w:sz w:val="20"/>
                <w:szCs w:val="20"/>
              </w:rPr>
              <w:t>alents</w:t>
            </w:r>
          </w:p>
        </w:tc>
        <w:tc>
          <w:tcPr>
            <w:tcW w:w="7479" w:type="dxa"/>
            <w:gridSpan w:val="10"/>
            <w:tcBorders>
              <w:top w:val="single" w:sz="4" w:space="0" w:color="auto"/>
              <w:left w:val="single" w:sz="4" w:space="0" w:color="auto"/>
              <w:bottom w:val="single" w:sz="4" w:space="0" w:color="auto"/>
              <w:right w:val="single" w:sz="4" w:space="0" w:color="auto"/>
            </w:tcBorders>
            <w:vAlign w:val="center"/>
          </w:tcPr>
          <w:p w:rsidR="00550192" w:rsidRPr="00DB01A0" w:rsidRDefault="00550192" w:rsidP="00D11119">
            <w:pPr>
              <w:widowControl/>
              <w:rPr>
                <w:rFonts w:hAnsi="宋体"/>
                <w:color w:val="000000"/>
                <w:kern w:val="0"/>
                <w:sz w:val="20"/>
                <w:szCs w:val="20"/>
              </w:rPr>
            </w:pPr>
            <w:r w:rsidRPr="00601088">
              <w:rPr>
                <w:rFonts w:hAnsi="宋体"/>
                <w:color w:val="000000"/>
                <w:kern w:val="0"/>
                <w:sz w:val="20"/>
                <w:szCs w:val="20"/>
              </w:rPr>
              <w:t>For those outstanding young talents who have been enlisted in the national, provincial key talent project, the University will grant an extra RMB100</w:t>
            </w:r>
            <w:proofErr w:type="gramStart"/>
            <w:r w:rsidRPr="00601088">
              <w:rPr>
                <w:rFonts w:hAnsi="宋体"/>
                <w:color w:val="000000"/>
                <w:kern w:val="0"/>
                <w:sz w:val="20"/>
                <w:szCs w:val="20"/>
              </w:rPr>
              <w:t>,000</w:t>
            </w:r>
            <w:proofErr w:type="gramEnd"/>
            <w:r w:rsidRPr="00601088">
              <w:rPr>
                <w:rFonts w:hAnsi="宋体"/>
                <w:color w:val="000000"/>
                <w:kern w:val="0"/>
                <w:sz w:val="20"/>
                <w:szCs w:val="20"/>
              </w:rPr>
              <w:t>-1,000,000. As for the full-time outstanding young faculty, once employed, they will be provided a construction fund of RMB100</w:t>
            </w:r>
            <w:proofErr w:type="gramStart"/>
            <w:r w:rsidRPr="00601088">
              <w:rPr>
                <w:rFonts w:hAnsi="宋体"/>
                <w:color w:val="000000"/>
                <w:kern w:val="0"/>
                <w:sz w:val="20"/>
                <w:szCs w:val="20"/>
              </w:rPr>
              <w:t>,000</w:t>
            </w:r>
            <w:proofErr w:type="gramEnd"/>
            <w:r w:rsidRPr="00601088">
              <w:rPr>
                <w:rFonts w:hAnsi="宋体"/>
                <w:color w:val="000000"/>
                <w:kern w:val="0"/>
                <w:sz w:val="20"/>
                <w:szCs w:val="20"/>
              </w:rPr>
              <w:t>-2,000,000- for scientific research as well as post allowance of RMB100,000 .</w:t>
            </w:r>
          </w:p>
        </w:tc>
      </w:tr>
      <w:tr w:rsidR="00550192" w:rsidRPr="00DB01A0" w:rsidTr="00D11119">
        <w:trPr>
          <w:trHeight w:val="439"/>
          <w:jc w:val="center"/>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0192" w:rsidRPr="0031453B" w:rsidRDefault="00550192" w:rsidP="00D11119">
            <w:pPr>
              <w:widowControl/>
              <w:rPr>
                <w:rFonts w:hAnsi="宋体"/>
                <w:color w:val="000000"/>
                <w:kern w:val="0"/>
                <w:sz w:val="20"/>
                <w:szCs w:val="20"/>
              </w:rPr>
            </w:pPr>
            <w:r w:rsidRPr="0031453B">
              <w:rPr>
                <w:rFonts w:hint="eastAsia"/>
                <w:b/>
                <w:color w:val="000000"/>
                <w:sz w:val="24"/>
              </w:rPr>
              <w:t xml:space="preserve">International </w:t>
            </w:r>
            <w:r w:rsidRPr="0031453B">
              <w:rPr>
                <w:b/>
                <w:color w:val="000000"/>
                <w:sz w:val="24"/>
              </w:rPr>
              <w:t>School of Materials Science and Engineering</w:t>
            </w:r>
            <w:r w:rsidRPr="0031453B">
              <w:rPr>
                <w:rFonts w:hint="eastAsia"/>
                <w:b/>
                <w:color w:val="000000"/>
                <w:sz w:val="24"/>
              </w:rPr>
              <w:t xml:space="preserve"> recruits excellent professors, associate professors and PhDs with internationally competitive salaries. </w:t>
            </w:r>
          </w:p>
        </w:tc>
      </w:tr>
    </w:tbl>
    <w:p w:rsidR="00550192" w:rsidRPr="00601088" w:rsidRDefault="00550192" w:rsidP="00550192">
      <w:pPr>
        <w:spacing w:line="360" w:lineRule="exact"/>
        <w:rPr>
          <w:color w:val="000000"/>
          <w:sz w:val="24"/>
        </w:rPr>
      </w:pPr>
      <w:r w:rsidRPr="00601088">
        <w:rPr>
          <w:color w:val="000000"/>
          <w:sz w:val="24"/>
        </w:rPr>
        <w:t>Note</w:t>
      </w:r>
      <w:r>
        <w:rPr>
          <w:color w:val="000000"/>
          <w:sz w:val="24"/>
        </w:rPr>
        <w:t>:</w:t>
      </w:r>
      <w:r>
        <w:rPr>
          <w:rFonts w:hint="eastAsia"/>
          <w:color w:val="000000"/>
          <w:sz w:val="24"/>
        </w:rPr>
        <w:t xml:space="preserve"> </w:t>
      </w:r>
      <w:r w:rsidRPr="00601088">
        <w:rPr>
          <w:color w:val="000000"/>
          <w:sz w:val="24"/>
        </w:rPr>
        <w:t>the offer for the applicant is negotiable base on the academic discipline and actual needs.</w:t>
      </w:r>
    </w:p>
    <w:p w:rsidR="00550192" w:rsidRPr="007666D0" w:rsidRDefault="00550192" w:rsidP="00550192">
      <w:pPr>
        <w:spacing w:line="400" w:lineRule="exact"/>
        <w:rPr>
          <w:rFonts w:ascii="宋体" w:hAnsi="宋体"/>
          <w:b/>
          <w:color w:val="000000"/>
          <w:sz w:val="30"/>
          <w:szCs w:val="30"/>
        </w:rPr>
      </w:pPr>
    </w:p>
    <w:p w:rsidR="00550192" w:rsidRPr="00DB01A0" w:rsidRDefault="00550192" w:rsidP="00550192">
      <w:pPr>
        <w:spacing w:line="400" w:lineRule="exact"/>
        <w:rPr>
          <w:b/>
          <w:color w:val="000000"/>
          <w:sz w:val="30"/>
          <w:szCs w:val="30"/>
        </w:rPr>
      </w:pPr>
      <w:r w:rsidRPr="00DB01A0">
        <w:rPr>
          <w:rFonts w:ascii="宋体" w:hAnsi="宋体" w:hint="eastAsia"/>
          <w:b/>
          <w:color w:val="000000"/>
          <w:sz w:val="30"/>
          <w:szCs w:val="30"/>
        </w:rPr>
        <w:t xml:space="preserve">Ⅵ </w:t>
      </w:r>
      <w:r w:rsidRPr="00DB01A0">
        <w:rPr>
          <w:rFonts w:hint="eastAsia"/>
          <w:b/>
          <w:color w:val="000000"/>
          <w:sz w:val="30"/>
          <w:szCs w:val="30"/>
        </w:rPr>
        <w:t>Recruitment P</w:t>
      </w:r>
      <w:r w:rsidRPr="00DB01A0">
        <w:rPr>
          <w:b/>
          <w:color w:val="000000"/>
          <w:sz w:val="30"/>
          <w:szCs w:val="30"/>
        </w:rPr>
        <w:t>ro</w:t>
      </w:r>
      <w:r w:rsidRPr="00DB01A0">
        <w:rPr>
          <w:rFonts w:hint="eastAsia"/>
          <w:b/>
          <w:color w:val="000000"/>
          <w:sz w:val="30"/>
          <w:szCs w:val="30"/>
        </w:rPr>
        <w:t>cess</w:t>
      </w:r>
    </w:p>
    <w:p w:rsidR="00550192" w:rsidRDefault="00550192" w:rsidP="00550192">
      <w:pPr>
        <w:tabs>
          <w:tab w:val="left" w:pos="5010"/>
        </w:tabs>
        <w:snapToGrid w:val="0"/>
        <w:spacing w:line="360" w:lineRule="exact"/>
        <w:ind w:firstLineChars="200" w:firstLine="480"/>
        <w:rPr>
          <w:color w:val="000000"/>
          <w:sz w:val="24"/>
        </w:rPr>
      </w:pPr>
      <w:r w:rsidRPr="0031453B">
        <w:rPr>
          <w:color w:val="000000"/>
          <w:sz w:val="24"/>
        </w:rPr>
        <w:t>Applican</w:t>
      </w:r>
      <w:r w:rsidRPr="0031453B">
        <w:rPr>
          <w:rFonts w:hint="eastAsia"/>
          <w:color w:val="000000"/>
          <w:sz w:val="24"/>
        </w:rPr>
        <w:t>t</w:t>
      </w:r>
      <w:r w:rsidRPr="0031453B">
        <w:rPr>
          <w:color w:val="000000"/>
          <w:sz w:val="24"/>
        </w:rPr>
        <w:t>s should submit</w:t>
      </w:r>
      <w:r w:rsidRPr="0031453B">
        <w:rPr>
          <w:rFonts w:hint="eastAsia"/>
          <w:color w:val="000000"/>
          <w:sz w:val="24"/>
        </w:rPr>
        <w:t xml:space="preserve"> </w:t>
      </w:r>
      <w:r w:rsidRPr="0031453B">
        <w:rPr>
          <w:color w:val="000000"/>
          <w:sz w:val="24"/>
        </w:rPr>
        <w:t>a detailed CV and a list of publications</w:t>
      </w:r>
      <w:r w:rsidRPr="0031453B">
        <w:rPr>
          <w:rFonts w:hint="eastAsia"/>
          <w:color w:val="000000"/>
          <w:sz w:val="24"/>
        </w:rPr>
        <w:t xml:space="preserve"> </w:t>
      </w:r>
      <w:r w:rsidRPr="0031453B">
        <w:rPr>
          <w:color w:val="000000"/>
          <w:sz w:val="24"/>
        </w:rPr>
        <w:t>t</w:t>
      </w:r>
      <w:r>
        <w:rPr>
          <w:color w:val="000000"/>
          <w:sz w:val="24"/>
        </w:rPr>
        <w:t>o the below E-mail</w:t>
      </w:r>
      <w:r w:rsidRPr="0031453B">
        <w:rPr>
          <w:color w:val="000000"/>
          <w:sz w:val="24"/>
        </w:rPr>
        <w:t>. Confidential review of applications will begin immediately.</w:t>
      </w:r>
    </w:p>
    <w:p w:rsidR="00550192" w:rsidRPr="0031453B" w:rsidRDefault="00550192" w:rsidP="00550192">
      <w:pPr>
        <w:tabs>
          <w:tab w:val="left" w:pos="5010"/>
        </w:tabs>
        <w:snapToGrid w:val="0"/>
        <w:spacing w:line="400" w:lineRule="exact"/>
        <w:ind w:firstLineChars="200" w:firstLine="480"/>
        <w:rPr>
          <w:color w:val="000000"/>
          <w:sz w:val="24"/>
        </w:rPr>
      </w:pPr>
      <w:r w:rsidRPr="0031453B">
        <w:rPr>
          <w:rFonts w:hint="eastAsia"/>
          <w:color w:val="000000"/>
          <w:sz w:val="24"/>
        </w:rPr>
        <w:t xml:space="preserve">WUT never ceases to renew its profile and offers great opportunities for distinguished talents from all over the world. </w:t>
      </w:r>
      <w:r w:rsidRPr="0031453B">
        <w:rPr>
          <w:color w:val="000000"/>
          <w:sz w:val="24"/>
        </w:rPr>
        <w:t>H</w:t>
      </w:r>
      <w:r w:rsidRPr="0031453B">
        <w:rPr>
          <w:rFonts w:hint="eastAsia"/>
          <w:color w:val="000000"/>
          <w:sz w:val="24"/>
        </w:rPr>
        <w:t xml:space="preserve">ere you </w:t>
      </w:r>
      <w:r w:rsidRPr="0031453B">
        <w:rPr>
          <w:color w:val="000000"/>
          <w:sz w:val="24"/>
        </w:rPr>
        <w:t>can</w:t>
      </w:r>
      <w:r w:rsidRPr="0031453B">
        <w:rPr>
          <w:rFonts w:hint="eastAsia"/>
          <w:color w:val="000000"/>
          <w:sz w:val="24"/>
        </w:rPr>
        <w:t xml:space="preserve"> find the opportunities that best fit your skills and goals. </w:t>
      </w:r>
      <w:r w:rsidRPr="0031453B">
        <w:rPr>
          <w:color w:val="000000"/>
          <w:sz w:val="24"/>
        </w:rPr>
        <w:t>W</w:t>
      </w:r>
      <w:r w:rsidRPr="0031453B">
        <w:rPr>
          <w:rFonts w:hint="eastAsia"/>
          <w:color w:val="000000"/>
          <w:sz w:val="24"/>
        </w:rPr>
        <w:t>e sincerely invite</w:t>
      </w:r>
      <w:r w:rsidRPr="0031453B">
        <w:rPr>
          <w:color w:val="000000"/>
          <w:sz w:val="24"/>
        </w:rPr>
        <w:t xml:space="preserve"> excellent scholars </w:t>
      </w:r>
      <w:r w:rsidRPr="0031453B">
        <w:rPr>
          <w:rFonts w:hint="eastAsia"/>
          <w:color w:val="000000"/>
          <w:sz w:val="24"/>
        </w:rPr>
        <w:t>from</w:t>
      </w:r>
      <w:r w:rsidRPr="0031453B">
        <w:rPr>
          <w:color w:val="000000"/>
          <w:sz w:val="24"/>
        </w:rPr>
        <w:t xml:space="preserve"> home and abroad to join us at</w:t>
      </w:r>
      <w:r w:rsidRPr="0031453B">
        <w:rPr>
          <w:rFonts w:hint="eastAsia"/>
          <w:color w:val="000000"/>
          <w:sz w:val="24"/>
        </w:rPr>
        <w:t xml:space="preserve"> WUT</w:t>
      </w:r>
      <w:r w:rsidRPr="0031453B">
        <w:rPr>
          <w:color w:val="000000"/>
          <w:sz w:val="24"/>
        </w:rPr>
        <w:t>!</w:t>
      </w:r>
    </w:p>
    <w:p w:rsidR="00550192" w:rsidRDefault="00550192" w:rsidP="00550192">
      <w:pPr>
        <w:spacing w:line="400" w:lineRule="exact"/>
        <w:rPr>
          <w:rFonts w:ascii="宋体" w:hAnsi="宋体"/>
          <w:b/>
          <w:color w:val="000000"/>
          <w:sz w:val="30"/>
          <w:szCs w:val="30"/>
        </w:rPr>
      </w:pPr>
    </w:p>
    <w:p w:rsidR="00550192" w:rsidRPr="00DB01A0" w:rsidRDefault="00550192" w:rsidP="00550192">
      <w:pPr>
        <w:spacing w:line="400" w:lineRule="exact"/>
        <w:rPr>
          <w:b/>
          <w:color w:val="000000"/>
          <w:sz w:val="30"/>
          <w:szCs w:val="30"/>
        </w:rPr>
      </w:pPr>
      <w:r>
        <w:rPr>
          <w:rFonts w:ascii="宋体" w:hAnsi="宋体" w:hint="eastAsia"/>
          <w:b/>
          <w:color w:val="000000"/>
          <w:sz w:val="30"/>
          <w:szCs w:val="30"/>
        </w:rPr>
        <w:t>Ⅶ</w:t>
      </w:r>
      <w:r w:rsidRPr="00DB01A0">
        <w:rPr>
          <w:rFonts w:ascii="宋体" w:hAnsi="宋体" w:hint="eastAsia"/>
          <w:b/>
          <w:color w:val="000000"/>
          <w:sz w:val="30"/>
          <w:szCs w:val="30"/>
        </w:rPr>
        <w:t xml:space="preserve"> </w:t>
      </w:r>
      <w:r w:rsidRPr="00DB01A0">
        <w:rPr>
          <w:rFonts w:hint="eastAsia"/>
          <w:b/>
          <w:color w:val="000000"/>
          <w:sz w:val="30"/>
          <w:szCs w:val="30"/>
        </w:rPr>
        <w:t>C</w:t>
      </w:r>
      <w:r w:rsidRPr="00DB01A0">
        <w:rPr>
          <w:b/>
          <w:color w:val="000000"/>
          <w:sz w:val="30"/>
          <w:szCs w:val="30"/>
        </w:rPr>
        <w:t xml:space="preserve">ontact </w:t>
      </w:r>
      <w:r w:rsidRPr="00DB01A0">
        <w:rPr>
          <w:rFonts w:hint="eastAsia"/>
          <w:b/>
          <w:color w:val="000000"/>
          <w:sz w:val="30"/>
          <w:szCs w:val="30"/>
        </w:rPr>
        <w:t>Information</w:t>
      </w:r>
      <w:r w:rsidRPr="00DB01A0">
        <w:rPr>
          <w:b/>
          <w:color w:val="000000"/>
          <w:sz w:val="30"/>
          <w:szCs w:val="30"/>
        </w:rPr>
        <w:t>:</w:t>
      </w:r>
    </w:p>
    <w:p w:rsidR="00550192" w:rsidRDefault="00550192" w:rsidP="00550192">
      <w:pPr>
        <w:spacing w:line="360" w:lineRule="exact"/>
        <w:rPr>
          <w:rFonts w:ascii="黑体" w:eastAsia="黑体" w:hAnsi="黑体" w:cs="宋体"/>
          <w:color w:val="000000"/>
          <w:sz w:val="24"/>
        </w:rPr>
      </w:pPr>
    </w:p>
    <w:p w:rsidR="00550192" w:rsidRDefault="00550192" w:rsidP="00550192">
      <w:pPr>
        <w:spacing w:line="360" w:lineRule="exact"/>
        <w:rPr>
          <w:color w:val="000000"/>
          <w:sz w:val="24"/>
        </w:rPr>
      </w:pPr>
      <w:r>
        <w:rPr>
          <w:color w:val="000000"/>
          <w:sz w:val="24"/>
        </w:rPr>
        <w:t xml:space="preserve">      </w:t>
      </w:r>
      <w:r>
        <w:rPr>
          <w:rFonts w:hint="eastAsia"/>
          <w:color w:val="000000"/>
          <w:sz w:val="24"/>
        </w:rPr>
        <w:t>C</w:t>
      </w:r>
      <w:r w:rsidRPr="00DB01A0">
        <w:rPr>
          <w:color w:val="000000"/>
          <w:sz w:val="24"/>
        </w:rPr>
        <w:t>ontact</w:t>
      </w:r>
      <w:r>
        <w:rPr>
          <w:color w:val="000000"/>
          <w:sz w:val="24"/>
        </w:rPr>
        <w:t>:</w:t>
      </w:r>
      <w:r w:rsidRPr="00876379">
        <w:rPr>
          <w:rFonts w:hint="eastAsia"/>
          <w:color w:val="000000"/>
          <w:sz w:val="24"/>
        </w:rPr>
        <w:t xml:space="preserve"> </w:t>
      </w:r>
      <w:proofErr w:type="spellStart"/>
      <w:r>
        <w:rPr>
          <w:rFonts w:hint="eastAsia"/>
          <w:color w:val="000000"/>
          <w:sz w:val="24"/>
        </w:rPr>
        <w:t>Ms</w:t>
      </w:r>
      <w:proofErr w:type="spellEnd"/>
      <w:r>
        <w:rPr>
          <w:rFonts w:hint="eastAsia"/>
          <w:color w:val="000000"/>
          <w:sz w:val="24"/>
        </w:rPr>
        <w:t xml:space="preserve"> </w:t>
      </w:r>
      <w:r>
        <w:rPr>
          <w:color w:val="000000"/>
          <w:sz w:val="24"/>
        </w:rPr>
        <w:t>Shuman Wen</w:t>
      </w:r>
    </w:p>
    <w:p w:rsidR="00550192" w:rsidRPr="00DB01A0" w:rsidRDefault="00550192" w:rsidP="00550192">
      <w:pPr>
        <w:spacing w:line="360" w:lineRule="exact"/>
        <w:rPr>
          <w:color w:val="000000"/>
          <w:sz w:val="24"/>
        </w:rPr>
      </w:pPr>
      <w:r>
        <w:rPr>
          <w:color w:val="000000"/>
          <w:sz w:val="24"/>
        </w:rPr>
        <w:t xml:space="preserve">      </w:t>
      </w:r>
      <w:r w:rsidRPr="00DB01A0">
        <w:rPr>
          <w:rFonts w:hint="eastAsia"/>
          <w:color w:val="000000"/>
          <w:sz w:val="24"/>
        </w:rPr>
        <w:t>Tel</w:t>
      </w:r>
      <w:r w:rsidRPr="00DB01A0">
        <w:rPr>
          <w:rFonts w:hint="eastAsia"/>
          <w:color w:val="000000"/>
          <w:sz w:val="24"/>
        </w:rPr>
        <w:t>：</w:t>
      </w:r>
      <w:r>
        <w:rPr>
          <w:color w:val="000000"/>
        </w:rPr>
        <w:t>732-882-3585</w:t>
      </w:r>
    </w:p>
    <w:p w:rsidR="00550192" w:rsidRPr="00DB01A0" w:rsidRDefault="00550192" w:rsidP="00550192">
      <w:pPr>
        <w:spacing w:line="360" w:lineRule="exact"/>
        <w:rPr>
          <w:color w:val="000000"/>
          <w:sz w:val="24"/>
        </w:rPr>
      </w:pPr>
      <w:r>
        <w:rPr>
          <w:color w:val="000000"/>
          <w:sz w:val="24"/>
        </w:rPr>
        <w:t xml:space="preserve">      </w:t>
      </w:r>
      <w:r w:rsidRPr="00DB01A0">
        <w:rPr>
          <w:rFonts w:hint="eastAsia"/>
          <w:color w:val="000000"/>
          <w:sz w:val="24"/>
        </w:rPr>
        <w:t>E-mail</w:t>
      </w:r>
      <w:r w:rsidRPr="00DB01A0">
        <w:rPr>
          <w:rFonts w:hint="eastAsia"/>
          <w:color w:val="000000"/>
          <w:sz w:val="24"/>
        </w:rPr>
        <w:t>：</w:t>
      </w:r>
      <w:r>
        <w:rPr>
          <w:color w:val="000000"/>
          <w:sz w:val="24"/>
        </w:rPr>
        <w:t>amanda124@gmail.com</w:t>
      </w:r>
    </w:p>
    <w:p w:rsidR="00550192" w:rsidRPr="00DB01A0" w:rsidRDefault="00550192" w:rsidP="00550192">
      <w:pPr>
        <w:spacing w:line="360" w:lineRule="exact"/>
        <w:rPr>
          <w:rFonts w:ascii="仿宋_GB2312" w:eastAsia="仿宋_GB2312"/>
          <w:color w:val="000000"/>
          <w:sz w:val="24"/>
        </w:rPr>
      </w:pPr>
      <w:r>
        <w:rPr>
          <w:color w:val="000000"/>
          <w:sz w:val="24"/>
        </w:rPr>
        <w:t xml:space="preserve">      </w:t>
      </w:r>
      <w:bookmarkStart w:id="5" w:name="_GoBack"/>
      <w:bookmarkEnd w:id="5"/>
      <w:r w:rsidRPr="00DB01A0">
        <w:rPr>
          <w:color w:val="000000"/>
          <w:sz w:val="24"/>
        </w:rPr>
        <w:t xml:space="preserve">For more information, </w:t>
      </w:r>
      <w:r w:rsidRPr="00DB01A0">
        <w:rPr>
          <w:rFonts w:hint="eastAsia"/>
          <w:color w:val="000000"/>
          <w:sz w:val="24"/>
        </w:rPr>
        <w:t>p</w:t>
      </w:r>
      <w:r w:rsidRPr="00DB01A0">
        <w:rPr>
          <w:color w:val="000000"/>
          <w:sz w:val="24"/>
        </w:rPr>
        <w:t>lease visit our website:</w:t>
      </w:r>
      <w:r>
        <w:rPr>
          <w:rFonts w:hint="eastAsia"/>
          <w:color w:val="000000"/>
          <w:sz w:val="24"/>
        </w:rPr>
        <w:t xml:space="preserve"> </w:t>
      </w:r>
      <w:r w:rsidRPr="00DB01A0">
        <w:rPr>
          <w:color w:val="000000"/>
          <w:sz w:val="24"/>
        </w:rPr>
        <w:t>http://english.whut.edu.cn/</w:t>
      </w:r>
      <w:bookmarkEnd w:id="3"/>
    </w:p>
    <w:p w:rsidR="00F8453F" w:rsidRDefault="00F8453F"/>
    <w:sectPr w:rsidR="00F8453F">
      <w:headerReference w:type="default" r:id="rId6"/>
      <w:footerReference w:type="default" r:id="rId7"/>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宋体">
    <w:charset w:val="50"/>
    <w:family w:val="auto"/>
    <w:pitch w:val="variable"/>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黑体">
    <w:charset w:val="50"/>
    <w:family w:val="auto"/>
    <w:pitch w:val="variable"/>
    <w:sig w:usb0="00000001" w:usb1="080E0000" w:usb2="00000010" w:usb3="00000000" w:csb0="00040000" w:csb1="00000000"/>
  </w:font>
  <w:font w:name="微软雅黑">
    <w:altName w:val="Arial Unicode MS"/>
    <w:charset w:val="86"/>
    <w:family w:val="swiss"/>
    <w:pitch w:val="variable"/>
    <w:sig w:usb0="80000287" w:usb1="280F3C52" w:usb2="00000016" w:usb3="00000000" w:csb0="0004001F" w:csb1="00000000"/>
  </w:font>
  <w:font w:name="楷体_GB2312">
    <w:altName w:val="Arial Unicode MS"/>
    <w:charset w:val="86"/>
    <w:family w:val="modern"/>
    <w:pitch w:val="fixed"/>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E9" w:rsidRDefault="00332DBF">
    <w:pPr>
      <w:pStyle w:val="Footer"/>
      <w:jc w:val="center"/>
    </w:pPr>
    <w:r>
      <w:fldChar w:fldCharType="begin"/>
    </w:r>
    <w:r>
      <w:instrText>PAGE   \* MERGEFORMAT</w:instrText>
    </w:r>
    <w:r>
      <w:fldChar w:fldCharType="separate"/>
    </w:r>
    <w:r w:rsidRPr="00332DBF">
      <w:rPr>
        <w:noProof/>
        <w:lang w:val="zh-CN"/>
      </w:rPr>
      <w:t>18</w:t>
    </w:r>
    <w:r>
      <w:rPr>
        <w:noProof/>
        <w:lang w:val="zh-CN"/>
      </w:rPr>
      <w:fldChar w:fldCharType="end"/>
    </w:r>
  </w:p>
  <w:p w:rsidR="00265BE9" w:rsidRDefault="00332DBF">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923" w:rsidRDefault="00332DBF" w:rsidP="004F0A7F">
    <w:pPr>
      <w:pStyle w:val="Header"/>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8EA5A"/>
    <w:multiLevelType w:val="singleLevel"/>
    <w:tmpl w:val="5438EA5A"/>
    <w:lvl w:ilvl="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92"/>
    <w:rsid w:val="00332DBF"/>
    <w:rsid w:val="00550192"/>
    <w:rsid w:val="00F8453F"/>
    <w:rsid w:val="00FB3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731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92"/>
    <w:pPr>
      <w:widowControl w:val="0"/>
      <w:jc w:val="both"/>
    </w:pPr>
    <w:rPr>
      <w:rFonts w:ascii="Times New Roman" w:eastAsia="宋体" w:hAnsi="Times New Roman" w:cs="Times New Roman"/>
      <w:kern w:val="2"/>
      <w:sz w:val="21"/>
      <w:lang w:eastAsia="zh-CN"/>
    </w:rPr>
  </w:style>
  <w:style w:type="paragraph" w:styleId="Heading1">
    <w:name w:val="heading 1"/>
    <w:basedOn w:val="Normal"/>
    <w:link w:val="Heading1Char"/>
    <w:qFormat/>
    <w:rsid w:val="00550192"/>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192"/>
    <w:rPr>
      <w:rFonts w:ascii="宋体" w:eastAsia="宋体" w:hAnsi="宋体" w:cs="宋体"/>
      <w:b/>
      <w:bCs/>
      <w:kern w:val="36"/>
      <w:sz w:val="48"/>
      <w:szCs w:val="48"/>
      <w:lang w:eastAsia="zh-CN"/>
    </w:rPr>
  </w:style>
  <w:style w:type="character" w:styleId="Hyperlink">
    <w:name w:val="Hyperlink"/>
    <w:rsid w:val="00550192"/>
    <w:rPr>
      <w:strike w:val="0"/>
      <w:dstrike w:val="0"/>
      <w:color w:val="194D7D"/>
      <w:u w:val="none"/>
    </w:rPr>
  </w:style>
  <w:style w:type="paragraph" w:styleId="NormalWeb">
    <w:name w:val="Normal (Web)"/>
    <w:basedOn w:val="Normal"/>
    <w:uiPriority w:val="99"/>
    <w:rsid w:val="00550192"/>
    <w:pPr>
      <w:widowControl/>
      <w:spacing w:before="100" w:beforeAutospacing="1" w:after="100" w:afterAutospacing="1"/>
      <w:jc w:val="left"/>
    </w:pPr>
    <w:rPr>
      <w:rFonts w:ascii="宋体" w:hAnsi="宋体" w:cs="宋体"/>
      <w:kern w:val="0"/>
      <w:sz w:val="24"/>
    </w:rPr>
  </w:style>
  <w:style w:type="paragraph" w:styleId="Header">
    <w:name w:val="header"/>
    <w:basedOn w:val="Normal"/>
    <w:link w:val="HeaderChar"/>
    <w:rsid w:val="0055019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50192"/>
    <w:rPr>
      <w:rFonts w:ascii="Times New Roman" w:eastAsia="宋体" w:hAnsi="Times New Roman" w:cs="Times New Roman"/>
      <w:kern w:val="2"/>
      <w:sz w:val="18"/>
      <w:szCs w:val="18"/>
      <w:lang w:eastAsia="zh-CN"/>
    </w:rPr>
  </w:style>
  <w:style w:type="paragraph" w:styleId="Footer">
    <w:name w:val="footer"/>
    <w:basedOn w:val="Normal"/>
    <w:link w:val="FooterChar"/>
    <w:uiPriority w:val="99"/>
    <w:rsid w:val="0055019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50192"/>
    <w:rPr>
      <w:rFonts w:ascii="Times New Roman" w:eastAsia="宋体" w:hAnsi="Times New Roman" w:cs="Times New Roman"/>
      <w:kern w:val="2"/>
      <w:sz w:val="18"/>
      <w:szCs w:val="18"/>
      <w:lang w:eastAsia="zh-CN"/>
    </w:rPr>
  </w:style>
  <w:style w:type="paragraph" w:styleId="BalloonText">
    <w:name w:val="Balloon Text"/>
    <w:basedOn w:val="Normal"/>
    <w:link w:val="BalloonTextChar"/>
    <w:rsid w:val="00550192"/>
    <w:rPr>
      <w:sz w:val="18"/>
      <w:szCs w:val="18"/>
    </w:rPr>
  </w:style>
  <w:style w:type="character" w:customStyle="1" w:styleId="BalloonTextChar">
    <w:name w:val="Balloon Text Char"/>
    <w:basedOn w:val="DefaultParagraphFont"/>
    <w:link w:val="BalloonText"/>
    <w:rsid w:val="00550192"/>
    <w:rPr>
      <w:rFonts w:ascii="Times New Roman" w:eastAsia="宋体" w:hAnsi="Times New Roman" w:cs="Times New Roman"/>
      <w:kern w:val="2"/>
      <w:sz w:val="18"/>
      <w:szCs w:val="18"/>
      <w:lang w:eastAsia="zh-CN"/>
    </w:rPr>
  </w:style>
  <w:style w:type="character" w:styleId="FollowedHyperlink">
    <w:name w:val="FollowedHyperlink"/>
    <w:basedOn w:val="DefaultParagraphFont"/>
    <w:rsid w:val="0055019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92"/>
    <w:pPr>
      <w:widowControl w:val="0"/>
      <w:jc w:val="both"/>
    </w:pPr>
    <w:rPr>
      <w:rFonts w:ascii="Times New Roman" w:eastAsia="宋体" w:hAnsi="Times New Roman" w:cs="Times New Roman"/>
      <w:kern w:val="2"/>
      <w:sz w:val="21"/>
      <w:lang w:eastAsia="zh-CN"/>
    </w:rPr>
  </w:style>
  <w:style w:type="paragraph" w:styleId="Heading1">
    <w:name w:val="heading 1"/>
    <w:basedOn w:val="Normal"/>
    <w:link w:val="Heading1Char"/>
    <w:qFormat/>
    <w:rsid w:val="00550192"/>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192"/>
    <w:rPr>
      <w:rFonts w:ascii="宋体" w:eastAsia="宋体" w:hAnsi="宋体" w:cs="宋体"/>
      <w:b/>
      <w:bCs/>
      <w:kern w:val="36"/>
      <w:sz w:val="48"/>
      <w:szCs w:val="48"/>
      <w:lang w:eastAsia="zh-CN"/>
    </w:rPr>
  </w:style>
  <w:style w:type="character" w:styleId="Hyperlink">
    <w:name w:val="Hyperlink"/>
    <w:rsid w:val="00550192"/>
    <w:rPr>
      <w:strike w:val="0"/>
      <w:dstrike w:val="0"/>
      <w:color w:val="194D7D"/>
      <w:u w:val="none"/>
    </w:rPr>
  </w:style>
  <w:style w:type="paragraph" w:styleId="NormalWeb">
    <w:name w:val="Normal (Web)"/>
    <w:basedOn w:val="Normal"/>
    <w:uiPriority w:val="99"/>
    <w:rsid w:val="00550192"/>
    <w:pPr>
      <w:widowControl/>
      <w:spacing w:before="100" w:beforeAutospacing="1" w:after="100" w:afterAutospacing="1"/>
      <w:jc w:val="left"/>
    </w:pPr>
    <w:rPr>
      <w:rFonts w:ascii="宋体" w:hAnsi="宋体" w:cs="宋体"/>
      <w:kern w:val="0"/>
      <w:sz w:val="24"/>
    </w:rPr>
  </w:style>
  <w:style w:type="paragraph" w:styleId="Header">
    <w:name w:val="header"/>
    <w:basedOn w:val="Normal"/>
    <w:link w:val="HeaderChar"/>
    <w:rsid w:val="0055019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50192"/>
    <w:rPr>
      <w:rFonts w:ascii="Times New Roman" w:eastAsia="宋体" w:hAnsi="Times New Roman" w:cs="Times New Roman"/>
      <w:kern w:val="2"/>
      <w:sz w:val="18"/>
      <w:szCs w:val="18"/>
      <w:lang w:eastAsia="zh-CN"/>
    </w:rPr>
  </w:style>
  <w:style w:type="paragraph" w:styleId="Footer">
    <w:name w:val="footer"/>
    <w:basedOn w:val="Normal"/>
    <w:link w:val="FooterChar"/>
    <w:uiPriority w:val="99"/>
    <w:rsid w:val="0055019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50192"/>
    <w:rPr>
      <w:rFonts w:ascii="Times New Roman" w:eastAsia="宋体" w:hAnsi="Times New Roman" w:cs="Times New Roman"/>
      <w:kern w:val="2"/>
      <w:sz w:val="18"/>
      <w:szCs w:val="18"/>
      <w:lang w:eastAsia="zh-CN"/>
    </w:rPr>
  </w:style>
  <w:style w:type="paragraph" w:styleId="BalloonText">
    <w:name w:val="Balloon Text"/>
    <w:basedOn w:val="Normal"/>
    <w:link w:val="BalloonTextChar"/>
    <w:rsid w:val="00550192"/>
    <w:rPr>
      <w:sz w:val="18"/>
      <w:szCs w:val="18"/>
    </w:rPr>
  </w:style>
  <w:style w:type="character" w:customStyle="1" w:styleId="BalloonTextChar">
    <w:name w:val="Balloon Text Char"/>
    <w:basedOn w:val="DefaultParagraphFont"/>
    <w:link w:val="BalloonText"/>
    <w:rsid w:val="00550192"/>
    <w:rPr>
      <w:rFonts w:ascii="Times New Roman" w:eastAsia="宋体" w:hAnsi="Times New Roman" w:cs="Times New Roman"/>
      <w:kern w:val="2"/>
      <w:sz w:val="18"/>
      <w:szCs w:val="18"/>
      <w:lang w:eastAsia="zh-CN"/>
    </w:rPr>
  </w:style>
  <w:style w:type="character" w:styleId="FollowedHyperlink">
    <w:name w:val="FollowedHyperlink"/>
    <w:basedOn w:val="DefaultParagraphFont"/>
    <w:rsid w:val="005501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4290</Words>
  <Characters>24456</Characters>
  <Application>Microsoft Macintosh Word</Application>
  <DocSecurity>0</DocSecurity>
  <Lines>203</Lines>
  <Paragraphs>57</Paragraphs>
  <ScaleCrop>false</ScaleCrop>
  <Company>Wuhan University of Technology</Company>
  <LinksUpToDate>false</LinksUpToDate>
  <CharactersWithSpaces>28689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Shuman Wen</dc:creator>
  <cp:keywords/>
  <dc:description/>
  <cp:lastModifiedBy>Shuman Wen</cp:lastModifiedBy>
  <cp:revision>1</cp:revision>
  <dcterms:created xsi:type="dcterms:W3CDTF">2016-09-09T17:03:00Z</dcterms:created>
  <dcterms:modified xsi:type="dcterms:W3CDTF">2016-09-09T17:14:00Z</dcterms:modified>
</cp:coreProperties>
</file>